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33DF" w:rsidRDefault="00DF33DF" w:rsidP="00DF33DF">
      <w:r w:rsidRPr="00DF33DF">
        <w:t xml:space="preserve"> </w:t>
      </w:r>
      <w:r w:rsidR="00A7230E">
        <w:rPr>
          <w:noProof/>
        </w:rPr>
        <w:drawing>
          <wp:inline distT="0" distB="0" distL="0" distR="0">
            <wp:extent cx="6116955" cy="2258568"/>
            <wp:effectExtent l="0" t="0" r="4445" b="254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ufficiale_web.jpg"/>
                    <pic:cNvPicPr/>
                  </pic:nvPicPr>
                  <pic:blipFill>
                    <a:blip r:embed="rId7">
                      <a:extLst>
                        <a:ext uri="{28A0092B-C50C-407E-A947-70E740481C1C}">
                          <a14:useLocalDpi xmlns:a14="http://schemas.microsoft.com/office/drawing/2010/main" val="0"/>
                        </a:ext>
                      </a:extLst>
                    </a:blip>
                    <a:stretch>
                      <a:fillRect/>
                    </a:stretch>
                  </pic:blipFill>
                  <pic:spPr>
                    <a:xfrm>
                      <a:off x="0" y="0"/>
                      <a:ext cx="6193886" cy="2286973"/>
                    </a:xfrm>
                    <a:prstGeom prst="rect">
                      <a:avLst/>
                    </a:prstGeom>
                  </pic:spPr>
                </pic:pic>
              </a:graphicData>
            </a:graphic>
          </wp:inline>
        </w:drawing>
      </w:r>
    </w:p>
    <w:p w:rsidR="00DF33DF" w:rsidRDefault="00DF33DF" w:rsidP="00DF33DF">
      <w:pPr>
        <w:rPr>
          <w:sz w:val="32"/>
          <w:szCs w:val="32"/>
        </w:rPr>
      </w:pPr>
      <w:r w:rsidRPr="00DF33DF">
        <w:rPr>
          <w:sz w:val="32"/>
          <w:szCs w:val="32"/>
        </w:rPr>
        <w:t>Corso di Laurea in Scienze dell’Educazione</w:t>
      </w:r>
      <w:r w:rsidR="00037486">
        <w:rPr>
          <w:sz w:val="32"/>
          <w:szCs w:val="32"/>
        </w:rPr>
        <w:t xml:space="preserve"> </w:t>
      </w:r>
      <w:r w:rsidR="00037486">
        <w:rPr>
          <w:sz w:val="32"/>
          <w:szCs w:val="32"/>
        </w:rPr>
        <w:br/>
        <w:t>Indirizzo Nidi e Comunità Infantili</w:t>
      </w:r>
    </w:p>
    <w:p w:rsidR="00DF33DF" w:rsidRDefault="00DF33DF" w:rsidP="00DF33DF">
      <w:pPr>
        <w:jc w:val="center"/>
        <w:rPr>
          <w:sz w:val="32"/>
          <w:szCs w:val="32"/>
        </w:rPr>
      </w:pPr>
    </w:p>
    <w:p w:rsidR="00DF33DF" w:rsidRDefault="00DF33DF" w:rsidP="00DF33DF">
      <w:pPr>
        <w:jc w:val="center"/>
        <w:rPr>
          <w:sz w:val="40"/>
          <w:szCs w:val="40"/>
        </w:rPr>
      </w:pPr>
    </w:p>
    <w:p w:rsidR="00DF33DF" w:rsidRDefault="00DF33DF" w:rsidP="00DF33DF">
      <w:pPr>
        <w:jc w:val="center"/>
        <w:rPr>
          <w:sz w:val="40"/>
          <w:szCs w:val="40"/>
        </w:rPr>
      </w:pPr>
    </w:p>
    <w:p w:rsidR="00DF33DF" w:rsidRDefault="00DF33DF" w:rsidP="00DF33DF">
      <w:pPr>
        <w:jc w:val="center"/>
        <w:rPr>
          <w:sz w:val="40"/>
          <w:szCs w:val="40"/>
        </w:rPr>
      </w:pPr>
    </w:p>
    <w:p w:rsidR="00DF33DF" w:rsidRDefault="00DF33DF" w:rsidP="00DF33DF">
      <w:pPr>
        <w:jc w:val="center"/>
        <w:rPr>
          <w:sz w:val="40"/>
          <w:szCs w:val="40"/>
        </w:rPr>
      </w:pPr>
    </w:p>
    <w:p w:rsidR="00DF33DF" w:rsidRDefault="00DF33DF" w:rsidP="00DF33DF">
      <w:pPr>
        <w:jc w:val="center"/>
        <w:rPr>
          <w:sz w:val="40"/>
          <w:szCs w:val="40"/>
        </w:rPr>
      </w:pPr>
    </w:p>
    <w:p w:rsidR="00DF33DF" w:rsidRDefault="00DF33DF" w:rsidP="00DF33DF">
      <w:pPr>
        <w:jc w:val="center"/>
        <w:rPr>
          <w:sz w:val="40"/>
          <w:szCs w:val="40"/>
        </w:rPr>
      </w:pPr>
      <w:r>
        <w:rPr>
          <w:sz w:val="40"/>
          <w:szCs w:val="40"/>
        </w:rPr>
        <w:t>RICERCA DI PEDAGOGIA SPERIMENTALE</w:t>
      </w:r>
    </w:p>
    <w:p w:rsidR="00DF33DF" w:rsidRPr="00DF33DF" w:rsidRDefault="00DF33DF" w:rsidP="00DF33DF">
      <w:pPr>
        <w:jc w:val="center"/>
        <w:rPr>
          <w:sz w:val="32"/>
          <w:szCs w:val="32"/>
        </w:rPr>
      </w:pPr>
      <w:r w:rsidRPr="00DF33DF">
        <w:rPr>
          <w:sz w:val="32"/>
          <w:szCs w:val="32"/>
        </w:rPr>
        <w:t>“CONSEGUENZE DELL’ATTACCAMENTO INTERGENERAZIONALE”</w:t>
      </w:r>
    </w:p>
    <w:p w:rsidR="00DF33DF" w:rsidRDefault="00DF33DF" w:rsidP="00DF33DF">
      <w:pPr>
        <w:jc w:val="center"/>
        <w:rPr>
          <w:sz w:val="28"/>
          <w:szCs w:val="28"/>
        </w:rPr>
      </w:pPr>
      <w:r>
        <w:rPr>
          <w:sz w:val="28"/>
          <w:szCs w:val="28"/>
        </w:rPr>
        <w:t>Svolta da Simona Speranza (842351) e Manuela Pastore (848686).</w:t>
      </w: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DF33DF" w:rsidRDefault="00DF33DF" w:rsidP="00DF33DF">
      <w:pPr>
        <w:jc w:val="both"/>
        <w:rPr>
          <w:sz w:val="28"/>
          <w:szCs w:val="28"/>
        </w:rPr>
      </w:pPr>
    </w:p>
    <w:p w:rsidR="00070815" w:rsidRDefault="00DF33DF" w:rsidP="00DF33DF">
      <w:pPr>
        <w:jc w:val="both"/>
        <w:rPr>
          <w:sz w:val="28"/>
          <w:szCs w:val="28"/>
        </w:rPr>
      </w:pPr>
      <w:r>
        <w:rPr>
          <w:sz w:val="28"/>
          <w:szCs w:val="28"/>
        </w:rPr>
        <w:t>Anno Accademico 2018/2019.</w:t>
      </w:r>
    </w:p>
    <w:p w:rsidR="00DF33DF" w:rsidRPr="00070815" w:rsidRDefault="00DF33DF" w:rsidP="00DF33DF">
      <w:pPr>
        <w:jc w:val="both"/>
        <w:rPr>
          <w:sz w:val="28"/>
          <w:szCs w:val="28"/>
        </w:rPr>
      </w:pPr>
      <w:proofErr w:type="gramStart"/>
      <w:r>
        <w:rPr>
          <w:sz w:val="32"/>
          <w:szCs w:val="32"/>
        </w:rPr>
        <w:lastRenderedPageBreak/>
        <w:t>1 .</w:t>
      </w:r>
      <w:proofErr w:type="gramEnd"/>
      <w:r>
        <w:rPr>
          <w:sz w:val="32"/>
          <w:szCs w:val="32"/>
        </w:rPr>
        <w:t xml:space="preserve"> Tema, problema e obiettivo</w:t>
      </w:r>
    </w:p>
    <w:p w:rsidR="00DF33DF" w:rsidRPr="00DF33DF" w:rsidRDefault="00DF33DF" w:rsidP="00DF33DF">
      <w:pPr>
        <w:jc w:val="both"/>
        <w:rPr>
          <w:sz w:val="22"/>
          <w:szCs w:val="22"/>
        </w:rPr>
      </w:pPr>
      <w:r w:rsidRPr="00DF33DF">
        <w:rPr>
          <w:sz w:val="22"/>
          <w:szCs w:val="22"/>
        </w:rPr>
        <w:t>Tema: Conseguenze intergenerazionali delle relazioni di attaccamento.</w:t>
      </w:r>
    </w:p>
    <w:p w:rsidR="00DF33DF" w:rsidRPr="00DF33DF" w:rsidRDefault="00DF33DF" w:rsidP="00DF33DF">
      <w:pPr>
        <w:jc w:val="both"/>
        <w:rPr>
          <w:sz w:val="22"/>
          <w:szCs w:val="22"/>
        </w:rPr>
      </w:pPr>
      <w:r w:rsidRPr="00DF33DF">
        <w:rPr>
          <w:sz w:val="22"/>
          <w:szCs w:val="22"/>
        </w:rPr>
        <w:t>Problema: Il rapporto di attaccamento dei genitori ha conseguenze nel rapporto di attaccamento con i figli?</w:t>
      </w:r>
    </w:p>
    <w:p w:rsidR="00DF33DF" w:rsidRPr="00DF33DF" w:rsidRDefault="00DF33DF" w:rsidP="00DF33DF">
      <w:pPr>
        <w:jc w:val="both"/>
        <w:rPr>
          <w:sz w:val="22"/>
          <w:szCs w:val="22"/>
        </w:rPr>
      </w:pPr>
      <w:r w:rsidRPr="00DF33DF">
        <w:rPr>
          <w:sz w:val="22"/>
          <w:szCs w:val="22"/>
        </w:rPr>
        <w:t xml:space="preserve">Obiettivo: stabilire se vi è relazione tra la relazione di attaccamento che hanno avuto i genitori, con l’attaccamento che hanno ora con i propri figli. </w:t>
      </w:r>
    </w:p>
    <w:p w:rsidR="00DF33DF" w:rsidRDefault="00DF33DF" w:rsidP="00DF33DF">
      <w:pPr>
        <w:jc w:val="both"/>
      </w:pPr>
    </w:p>
    <w:p w:rsidR="00DF33DF" w:rsidRDefault="00DF33DF" w:rsidP="00DF33DF">
      <w:pPr>
        <w:jc w:val="both"/>
        <w:rPr>
          <w:sz w:val="32"/>
          <w:szCs w:val="32"/>
        </w:rPr>
      </w:pPr>
      <w:proofErr w:type="gramStart"/>
      <w:r>
        <w:rPr>
          <w:sz w:val="32"/>
          <w:szCs w:val="32"/>
        </w:rPr>
        <w:t>2 .</w:t>
      </w:r>
      <w:proofErr w:type="gramEnd"/>
      <w:r>
        <w:rPr>
          <w:sz w:val="32"/>
          <w:szCs w:val="32"/>
        </w:rPr>
        <w:t xml:space="preserve"> Quadro teorico</w:t>
      </w:r>
    </w:p>
    <w:p w:rsidR="00DF33DF" w:rsidRDefault="00DF33DF" w:rsidP="00DF33DF">
      <w:pPr>
        <w:jc w:val="both"/>
        <w:rPr>
          <w:sz w:val="22"/>
          <w:szCs w:val="22"/>
        </w:rPr>
      </w:pPr>
      <w:r>
        <w:rPr>
          <w:sz w:val="22"/>
          <w:szCs w:val="22"/>
        </w:rPr>
        <w:t xml:space="preserve">L’attaccamento è un sistema dinamico e complesso di comportamenti ed emozioni che contribuiscono alla creazione di un legame specifico tra due persone. </w:t>
      </w:r>
    </w:p>
    <w:p w:rsidR="00DF33DF" w:rsidRDefault="00DF33DF" w:rsidP="00DF33DF">
      <w:pPr>
        <w:jc w:val="both"/>
        <w:rPr>
          <w:sz w:val="22"/>
          <w:szCs w:val="22"/>
        </w:rPr>
      </w:pPr>
      <w:r>
        <w:rPr>
          <w:sz w:val="22"/>
          <w:szCs w:val="22"/>
        </w:rPr>
        <w:t xml:space="preserve">Il primo a parlare fu </w:t>
      </w:r>
      <w:proofErr w:type="spellStart"/>
      <w:r>
        <w:rPr>
          <w:sz w:val="22"/>
          <w:szCs w:val="22"/>
        </w:rPr>
        <w:t>Bowlby</w:t>
      </w:r>
      <w:proofErr w:type="spellEnd"/>
      <w:r>
        <w:rPr>
          <w:sz w:val="22"/>
          <w:szCs w:val="22"/>
        </w:rPr>
        <w:t xml:space="preserve"> con la sua Teoria dell’Attaccamento da cui dipendono le trasmissioni intergenerazionali della relazione di attaccamento.</w:t>
      </w:r>
    </w:p>
    <w:p w:rsidR="00DF33DF" w:rsidRDefault="00DF33DF" w:rsidP="00DF33DF">
      <w:pPr>
        <w:jc w:val="both"/>
        <w:rPr>
          <w:sz w:val="22"/>
          <w:szCs w:val="22"/>
        </w:rPr>
      </w:pPr>
      <w:r>
        <w:rPr>
          <w:sz w:val="22"/>
          <w:szCs w:val="22"/>
        </w:rPr>
        <w:t xml:space="preserve">Tali attaccamenti possono essere positivi o negativi, risalgono alle relazioni primarie che il bambino stabilisce con le figure di riferimento e che caratterizzeranno le relazioni intime che sperimenterà da adulto. Si cerca di prediligere un tipo di attaccamento che sia positivo, quindi di base sicura, fiducia e contenimento, una relazione sana che garantirà relazioni sane in futuro. Mentre se l’attaccamento che si presenta è negativo, sarà patologico e svilupperà nell’individuo un’immagine di sé selettiva, negativa, non autonoma e con poca autostima, diversamente dall’attaccamento sano. </w:t>
      </w:r>
    </w:p>
    <w:p w:rsidR="00DF33DF" w:rsidRDefault="00DF33DF" w:rsidP="00DF33DF">
      <w:pPr>
        <w:jc w:val="both"/>
        <w:rPr>
          <w:sz w:val="22"/>
          <w:szCs w:val="22"/>
        </w:rPr>
      </w:pPr>
      <w:r>
        <w:rPr>
          <w:sz w:val="22"/>
          <w:szCs w:val="22"/>
        </w:rPr>
        <w:t xml:space="preserve">Gli attaccamenti, oltre a dipendere dalla teoria di </w:t>
      </w:r>
      <w:proofErr w:type="spellStart"/>
      <w:r>
        <w:rPr>
          <w:sz w:val="22"/>
          <w:szCs w:val="22"/>
        </w:rPr>
        <w:t>Bowlby</w:t>
      </w:r>
      <w:proofErr w:type="spellEnd"/>
      <w:r>
        <w:rPr>
          <w:sz w:val="22"/>
          <w:szCs w:val="22"/>
        </w:rPr>
        <w:t xml:space="preserve">, dipendono anche dai modelli operativi interni (MOI), che sono rappresentazioni mentali che contengono informazioni su di sé e sulle figure di attaccamento che si presentano come una forma di conoscenza autobiografica, risultato dell’interiorizzazione delle qualità delle relazioni tra bambino e figura di attaccamento. </w:t>
      </w:r>
    </w:p>
    <w:p w:rsidR="00DF33DF" w:rsidRDefault="00DF33DF" w:rsidP="00DF33DF">
      <w:pPr>
        <w:jc w:val="both"/>
        <w:rPr>
          <w:sz w:val="22"/>
          <w:szCs w:val="22"/>
        </w:rPr>
      </w:pPr>
      <w:r>
        <w:rPr>
          <w:sz w:val="22"/>
          <w:szCs w:val="22"/>
        </w:rPr>
        <w:t xml:space="preserve">I modelli operativi interni si sviluppano attraverso: assimilazione e accomodamento. La possibilità di interagire con il proprio ambiente consente al bambino di sviluppare una serie di schemi all’interno dei quali assimilare esperienze rilevanti; tali schemi possono essere continuamente ridefiniti e “accomodati” sulla base dei cambiamenti della realtà esterna. Sono quindi tali modelli continui che garantiscono la coerenza, ma allo stesso tempo c’è anche apertura verso il cambiamento. </w:t>
      </w:r>
    </w:p>
    <w:p w:rsidR="00DF33DF" w:rsidRDefault="00DF33DF" w:rsidP="00DF33DF">
      <w:pPr>
        <w:jc w:val="both"/>
        <w:rPr>
          <w:sz w:val="22"/>
          <w:szCs w:val="22"/>
        </w:rPr>
      </w:pPr>
      <w:r>
        <w:rPr>
          <w:sz w:val="22"/>
          <w:szCs w:val="22"/>
        </w:rPr>
        <w:t xml:space="preserve">Nella trasmissione intergenerazionale dell’attaccamento seguono tre fasi: </w:t>
      </w:r>
    </w:p>
    <w:p w:rsidR="00DF33DF" w:rsidRDefault="00DF33DF" w:rsidP="00DF33DF">
      <w:pPr>
        <w:pStyle w:val="Paragrafoelenco"/>
        <w:numPr>
          <w:ilvl w:val="0"/>
          <w:numId w:val="4"/>
        </w:numPr>
        <w:jc w:val="both"/>
        <w:rPr>
          <w:sz w:val="22"/>
          <w:szCs w:val="22"/>
        </w:rPr>
      </w:pPr>
      <w:r>
        <w:rPr>
          <w:sz w:val="22"/>
          <w:szCs w:val="22"/>
        </w:rPr>
        <w:t>L’esperienza di essere stati accuditi e protetti nell’infanzia da parte delle figure di attaccamento;</w:t>
      </w:r>
    </w:p>
    <w:p w:rsidR="00DF33DF" w:rsidRDefault="00DF33DF" w:rsidP="00DF33DF">
      <w:pPr>
        <w:pStyle w:val="Paragrafoelenco"/>
        <w:numPr>
          <w:ilvl w:val="0"/>
          <w:numId w:val="4"/>
        </w:numPr>
        <w:jc w:val="both"/>
        <w:rPr>
          <w:sz w:val="22"/>
          <w:szCs w:val="22"/>
        </w:rPr>
      </w:pPr>
      <w:r>
        <w:rPr>
          <w:sz w:val="22"/>
          <w:szCs w:val="22"/>
        </w:rPr>
        <w:t>L’interiorizzazione di tali esperienze, ripetute nel tempo e nello sviluppo, diventando contenuti schematici, rappresentazioni mentali nella memoria autobiografica di ogni bambino;</w:t>
      </w:r>
    </w:p>
    <w:p w:rsidR="00DF33DF" w:rsidRDefault="00DF33DF" w:rsidP="00DF33DF">
      <w:pPr>
        <w:pStyle w:val="Paragrafoelenco"/>
        <w:numPr>
          <w:ilvl w:val="0"/>
          <w:numId w:val="4"/>
        </w:numPr>
        <w:jc w:val="both"/>
        <w:rPr>
          <w:sz w:val="22"/>
          <w:szCs w:val="22"/>
        </w:rPr>
      </w:pPr>
      <w:r>
        <w:rPr>
          <w:sz w:val="22"/>
          <w:szCs w:val="22"/>
        </w:rPr>
        <w:t xml:space="preserve">La ripetizione delle modalità di accudimento e di protezione (sperimentate dai bambini) con i propri figli una volta diventati genitori, quindi figure di attaccamento per il bambino. </w:t>
      </w:r>
    </w:p>
    <w:p w:rsidR="00DF33DF" w:rsidRDefault="00DF33DF" w:rsidP="00DF33DF">
      <w:pPr>
        <w:jc w:val="both"/>
        <w:rPr>
          <w:sz w:val="22"/>
          <w:szCs w:val="22"/>
        </w:rPr>
      </w:pPr>
      <w:r>
        <w:rPr>
          <w:sz w:val="22"/>
          <w:szCs w:val="22"/>
        </w:rPr>
        <w:t xml:space="preserve">Di fatto, tale percorso costituisce uno degli assunti chiave del modello di attaccamento, anche se nel tempo è stato più volte sottoposto a critiche, a revisioni e ripensamenti. </w:t>
      </w:r>
    </w:p>
    <w:p w:rsidR="00DF33DF" w:rsidRDefault="00DF33DF" w:rsidP="00DF33DF">
      <w:pPr>
        <w:jc w:val="both"/>
        <w:rPr>
          <w:sz w:val="22"/>
          <w:szCs w:val="22"/>
        </w:rPr>
      </w:pPr>
      <w:r>
        <w:rPr>
          <w:sz w:val="22"/>
          <w:szCs w:val="22"/>
        </w:rPr>
        <w:t xml:space="preserve">Vi sono, a proposito delle ricerche che hanno cercato di verificare la corrispondenza tra la qualità dello stile di attaccamento dell’adulto e del bambino: </w:t>
      </w:r>
    </w:p>
    <w:p w:rsidR="00DF33DF" w:rsidRDefault="00DF33DF" w:rsidP="00DF33DF">
      <w:pPr>
        <w:pStyle w:val="Paragrafoelenco"/>
        <w:numPr>
          <w:ilvl w:val="0"/>
          <w:numId w:val="5"/>
        </w:numPr>
        <w:jc w:val="both"/>
        <w:rPr>
          <w:sz w:val="22"/>
          <w:szCs w:val="22"/>
        </w:rPr>
      </w:pPr>
      <w:r>
        <w:rPr>
          <w:sz w:val="22"/>
          <w:szCs w:val="22"/>
        </w:rPr>
        <w:t xml:space="preserve">Strange Situation: per il bambino, l’attaccamento viene definito come una strategia comportamentale nel quale il piccolo reagisce alle condizioni di pericolo richiedendo protezione dalla propria figura di attaccamento per superare lo stress sperimentato. </w:t>
      </w:r>
      <w:proofErr w:type="gramStart"/>
      <w:r>
        <w:rPr>
          <w:sz w:val="22"/>
          <w:szCs w:val="22"/>
        </w:rPr>
        <w:t>La strange</w:t>
      </w:r>
      <w:proofErr w:type="gramEnd"/>
      <w:r>
        <w:rPr>
          <w:sz w:val="22"/>
          <w:szCs w:val="22"/>
        </w:rPr>
        <w:t xml:space="preserve"> situation ha lo scopo di verificare ed osservare i comportamenti di attaccamento messi in atto dal piccolo in condizione di stress. </w:t>
      </w:r>
    </w:p>
    <w:p w:rsidR="00DF33DF" w:rsidRDefault="00DF33DF" w:rsidP="00DF33DF">
      <w:pPr>
        <w:pStyle w:val="Paragrafoelenco"/>
        <w:numPr>
          <w:ilvl w:val="0"/>
          <w:numId w:val="5"/>
        </w:numPr>
        <w:jc w:val="both"/>
        <w:rPr>
          <w:sz w:val="22"/>
          <w:szCs w:val="22"/>
        </w:rPr>
      </w:pPr>
      <w:proofErr w:type="spellStart"/>
      <w:r w:rsidRPr="00DF33DF">
        <w:rPr>
          <w:sz w:val="22"/>
          <w:szCs w:val="22"/>
        </w:rPr>
        <w:t>Adult</w:t>
      </w:r>
      <w:proofErr w:type="spellEnd"/>
      <w:r w:rsidRPr="00DF33DF">
        <w:rPr>
          <w:sz w:val="22"/>
          <w:szCs w:val="22"/>
        </w:rPr>
        <w:t xml:space="preserve"> Attachment </w:t>
      </w:r>
      <w:proofErr w:type="spellStart"/>
      <w:r w:rsidRPr="00DF33DF">
        <w:rPr>
          <w:sz w:val="22"/>
          <w:szCs w:val="22"/>
        </w:rPr>
        <w:t>Interview</w:t>
      </w:r>
      <w:proofErr w:type="spellEnd"/>
      <w:r w:rsidRPr="00DF33DF">
        <w:rPr>
          <w:sz w:val="22"/>
          <w:szCs w:val="22"/>
        </w:rPr>
        <w:t>: per l’adulto</w:t>
      </w:r>
      <w:r>
        <w:rPr>
          <w:sz w:val="22"/>
          <w:szCs w:val="22"/>
        </w:rPr>
        <w:t>,</w:t>
      </w:r>
      <w:r w:rsidRPr="00DF33DF">
        <w:rPr>
          <w:sz w:val="22"/>
          <w:szCs w:val="22"/>
        </w:rPr>
        <w:t xml:space="preserve"> l’attaccamento è una percezione mentale</w:t>
      </w:r>
      <w:r>
        <w:rPr>
          <w:sz w:val="22"/>
          <w:szCs w:val="22"/>
        </w:rPr>
        <w:t>, uno schema contenuto nella memoria autobiografica. L’</w:t>
      </w:r>
      <w:proofErr w:type="spellStart"/>
      <w:r>
        <w:rPr>
          <w:sz w:val="22"/>
          <w:szCs w:val="22"/>
        </w:rPr>
        <w:t>adult</w:t>
      </w:r>
      <w:proofErr w:type="spellEnd"/>
      <w:r>
        <w:rPr>
          <w:sz w:val="22"/>
          <w:szCs w:val="22"/>
        </w:rPr>
        <w:t xml:space="preserve"> attachment </w:t>
      </w:r>
      <w:proofErr w:type="spellStart"/>
      <w:proofErr w:type="gramStart"/>
      <w:r>
        <w:rPr>
          <w:sz w:val="22"/>
          <w:szCs w:val="22"/>
        </w:rPr>
        <w:t>interview</w:t>
      </w:r>
      <w:proofErr w:type="spellEnd"/>
      <w:r>
        <w:rPr>
          <w:sz w:val="22"/>
          <w:szCs w:val="22"/>
        </w:rPr>
        <w:t>,  consiste</w:t>
      </w:r>
      <w:proofErr w:type="gramEnd"/>
      <w:r>
        <w:rPr>
          <w:sz w:val="22"/>
          <w:szCs w:val="22"/>
        </w:rPr>
        <w:t xml:space="preserve"> in un’intervista nel corso della quale si chiede all’individuo di ripercorrere le proprie esperienze affettive, di rievocarle e di narrarle allo scopo di cogliere la struttura profonda.</w:t>
      </w:r>
    </w:p>
    <w:p w:rsidR="00DF33DF" w:rsidRDefault="00DF33DF" w:rsidP="00DF33DF">
      <w:pPr>
        <w:pStyle w:val="Paragrafoelenco"/>
        <w:numPr>
          <w:ilvl w:val="0"/>
          <w:numId w:val="5"/>
        </w:numPr>
        <w:jc w:val="both"/>
        <w:rPr>
          <w:sz w:val="22"/>
          <w:szCs w:val="22"/>
        </w:rPr>
      </w:pPr>
      <w:r>
        <w:rPr>
          <w:sz w:val="22"/>
          <w:szCs w:val="22"/>
        </w:rPr>
        <w:t xml:space="preserve">Analogie di strategie dell’adulto e del bambino: la corrispondenza fra attaccamento del bambino e attaccamento dell’adulto viene indagata con un approccio teorico e metodologico che si fonda sull’assunto di un’analogia nelle strategie di entrambi, le quali emergono come facce contrapposte della stessa medaglia: da una parte le manifestazioni della strategia adulta (a livello di rappresentazione verbalizzata) e dall’altra, le strategie del bambino (a livello di comportamenti di attaccamento). </w:t>
      </w:r>
    </w:p>
    <w:p w:rsidR="008701EA" w:rsidRDefault="008701EA" w:rsidP="008701EA">
      <w:pPr>
        <w:jc w:val="both"/>
        <w:rPr>
          <w:sz w:val="22"/>
          <w:szCs w:val="22"/>
        </w:rPr>
      </w:pPr>
    </w:p>
    <w:p w:rsidR="008701EA" w:rsidRDefault="008701EA" w:rsidP="008701EA">
      <w:pPr>
        <w:jc w:val="both"/>
        <w:rPr>
          <w:sz w:val="32"/>
          <w:szCs w:val="32"/>
        </w:rPr>
      </w:pPr>
      <w:proofErr w:type="gramStart"/>
      <w:r>
        <w:rPr>
          <w:sz w:val="32"/>
          <w:szCs w:val="32"/>
        </w:rPr>
        <w:lastRenderedPageBreak/>
        <w:t>3 .</w:t>
      </w:r>
      <w:proofErr w:type="gramEnd"/>
      <w:r>
        <w:rPr>
          <w:sz w:val="32"/>
          <w:szCs w:val="32"/>
        </w:rPr>
        <w:t xml:space="preserve"> Ipotesi di lavoro</w:t>
      </w:r>
    </w:p>
    <w:p w:rsidR="008701EA" w:rsidRDefault="008701EA" w:rsidP="008701EA">
      <w:pPr>
        <w:jc w:val="both"/>
        <w:rPr>
          <w:sz w:val="22"/>
          <w:szCs w:val="22"/>
        </w:rPr>
      </w:pPr>
      <w:r>
        <w:rPr>
          <w:sz w:val="22"/>
          <w:szCs w:val="22"/>
        </w:rPr>
        <w:t xml:space="preserve">La nostra ipotesi di ricerca vuole sostenere il fatto che l’attaccamento che i genitori hanno sviluppato da piccoli nei confronti delle loro figure di riferimento possa condizionare in qualche modo la qualità della relazione nei confronti dei loro figli. Il condizionamento, qui, </w:t>
      </w:r>
      <w:r w:rsidR="00D221E5">
        <w:rPr>
          <w:sz w:val="22"/>
          <w:szCs w:val="22"/>
        </w:rPr>
        <w:t xml:space="preserve">è </w:t>
      </w:r>
      <w:r>
        <w:rPr>
          <w:sz w:val="22"/>
          <w:szCs w:val="22"/>
        </w:rPr>
        <w:t>visto come</w:t>
      </w:r>
      <w:r w:rsidR="00D221E5">
        <w:rPr>
          <w:sz w:val="22"/>
          <w:szCs w:val="22"/>
        </w:rPr>
        <w:t>:</w:t>
      </w:r>
      <w:r>
        <w:rPr>
          <w:sz w:val="22"/>
          <w:szCs w:val="22"/>
        </w:rPr>
        <w:t xml:space="preserve"> il modo di vedere </w:t>
      </w:r>
      <w:proofErr w:type="spellStart"/>
      <w:r>
        <w:rPr>
          <w:sz w:val="22"/>
          <w:szCs w:val="22"/>
        </w:rPr>
        <w:t>s</w:t>
      </w:r>
      <w:r w:rsidR="00D221E5">
        <w:rPr>
          <w:sz w:val="22"/>
          <w:szCs w:val="22"/>
        </w:rPr>
        <w:t>è</w:t>
      </w:r>
      <w:proofErr w:type="spellEnd"/>
      <w:r>
        <w:rPr>
          <w:sz w:val="22"/>
          <w:szCs w:val="22"/>
        </w:rPr>
        <w:t xml:space="preserve"> stessi, la propria autostima, la consapevolezza, ma soprattutto il modo di relazionarsi con altre figure significative nella vita in generale dell’individuo. Tale ipotesi vale sia nel caso dello sviluppo di una relazione positiva che negativa. </w:t>
      </w:r>
    </w:p>
    <w:p w:rsidR="008701EA" w:rsidRDefault="008701EA" w:rsidP="008701EA">
      <w:pPr>
        <w:jc w:val="both"/>
        <w:rPr>
          <w:sz w:val="22"/>
          <w:szCs w:val="22"/>
        </w:rPr>
      </w:pPr>
    </w:p>
    <w:p w:rsidR="008701EA" w:rsidRDefault="008701EA" w:rsidP="008701EA">
      <w:pPr>
        <w:jc w:val="both"/>
        <w:rPr>
          <w:sz w:val="32"/>
          <w:szCs w:val="32"/>
        </w:rPr>
      </w:pPr>
      <w:proofErr w:type="gramStart"/>
      <w:r>
        <w:rPr>
          <w:sz w:val="32"/>
          <w:szCs w:val="32"/>
        </w:rPr>
        <w:t>4 .</w:t>
      </w:r>
      <w:proofErr w:type="gramEnd"/>
      <w:r>
        <w:rPr>
          <w:sz w:val="32"/>
          <w:szCs w:val="32"/>
        </w:rPr>
        <w:t xml:space="preserve"> Fattori dipendenti, fattori indipendenti e fattori intervenienti</w:t>
      </w:r>
    </w:p>
    <w:p w:rsidR="008701EA" w:rsidRDefault="008701EA" w:rsidP="008701EA">
      <w:pPr>
        <w:jc w:val="both"/>
        <w:rPr>
          <w:sz w:val="22"/>
          <w:szCs w:val="22"/>
        </w:rPr>
      </w:pPr>
      <w:r>
        <w:rPr>
          <w:sz w:val="22"/>
          <w:szCs w:val="22"/>
        </w:rPr>
        <w:t xml:space="preserve">Fattori dipendenti: attaccamento dei figli nei confronti del </w:t>
      </w:r>
      <w:proofErr w:type="spellStart"/>
      <w:r>
        <w:rPr>
          <w:sz w:val="22"/>
          <w:szCs w:val="22"/>
        </w:rPr>
        <w:t>caregiver</w:t>
      </w:r>
      <w:proofErr w:type="spellEnd"/>
      <w:r>
        <w:rPr>
          <w:sz w:val="22"/>
          <w:szCs w:val="22"/>
        </w:rPr>
        <w:t>;</w:t>
      </w:r>
    </w:p>
    <w:p w:rsidR="008701EA" w:rsidRDefault="008701EA" w:rsidP="008701EA">
      <w:pPr>
        <w:jc w:val="both"/>
        <w:rPr>
          <w:sz w:val="22"/>
          <w:szCs w:val="22"/>
        </w:rPr>
      </w:pPr>
      <w:r>
        <w:rPr>
          <w:sz w:val="22"/>
          <w:szCs w:val="22"/>
        </w:rPr>
        <w:t>Fattori indipendenti: relazione di attaccamento dei genitori nell’infanzia;</w:t>
      </w:r>
    </w:p>
    <w:p w:rsidR="008701EA" w:rsidRDefault="008701EA" w:rsidP="008701EA">
      <w:pPr>
        <w:jc w:val="both"/>
        <w:rPr>
          <w:sz w:val="22"/>
          <w:szCs w:val="22"/>
        </w:rPr>
      </w:pPr>
      <w:r>
        <w:rPr>
          <w:sz w:val="22"/>
          <w:szCs w:val="22"/>
        </w:rPr>
        <w:t xml:space="preserve">Fattori intervenienti: traumi, avvenimenti significativi. </w:t>
      </w:r>
    </w:p>
    <w:p w:rsidR="008701EA" w:rsidRDefault="008701EA" w:rsidP="008701EA">
      <w:pPr>
        <w:jc w:val="both"/>
        <w:rPr>
          <w:sz w:val="22"/>
          <w:szCs w:val="22"/>
        </w:rPr>
      </w:pPr>
    </w:p>
    <w:p w:rsidR="008701EA" w:rsidRDefault="008701EA" w:rsidP="008701EA">
      <w:pPr>
        <w:jc w:val="both"/>
        <w:rPr>
          <w:sz w:val="32"/>
          <w:szCs w:val="32"/>
        </w:rPr>
      </w:pPr>
      <w:proofErr w:type="gramStart"/>
      <w:r>
        <w:rPr>
          <w:sz w:val="32"/>
          <w:szCs w:val="32"/>
        </w:rPr>
        <w:t>5 .</w:t>
      </w:r>
      <w:proofErr w:type="gramEnd"/>
      <w:r>
        <w:rPr>
          <w:sz w:val="32"/>
          <w:szCs w:val="32"/>
        </w:rPr>
        <w:t xml:space="preserve"> Definizione operativa</w:t>
      </w:r>
    </w:p>
    <w:tbl>
      <w:tblPr>
        <w:tblpPr w:leftFromText="141" w:rightFromText="141" w:vertAnchor="text" w:tblpX="61" w:tblpY="289"/>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16"/>
        <w:gridCol w:w="2650"/>
        <w:gridCol w:w="29"/>
        <w:gridCol w:w="8"/>
        <w:gridCol w:w="2195"/>
        <w:gridCol w:w="29"/>
        <w:gridCol w:w="22"/>
        <w:gridCol w:w="2467"/>
      </w:tblGrid>
      <w:tr w:rsidR="00A3365C" w:rsidTr="004E4AF1">
        <w:trPr>
          <w:trHeight w:val="325"/>
        </w:trPr>
        <w:tc>
          <w:tcPr>
            <w:tcW w:w="2116" w:type="dxa"/>
          </w:tcPr>
          <w:p w:rsidR="009F3D6E" w:rsidRPr="009F3D6E" w:rsidRDefault="009F3D6E" w:rsidP="004E4AF1">
            <w:pPr>
              <w:jc w:val="both"/>
            </w:pPr>
            <w:r>
              <w:t>Fattori</w:t>
            </w:r>
          </w:p>
        </w:tc>
        <w:tc>
          <w:tcPr>
            <w:tcW w:w="2687" w:type="dxa"/>
            <w:gridSpan w:val="3"/>
            <w:shd w:val="clear" w:color="auto" w:fill="auto"/>
          </w:tcPr>
          <w:p w:rsidR="009F3D6E" w:rsidRPr="009F3D6E" w:rsidRDefault="009F3D6E" w:rsidP="004E4AF1">
            <w:r>
              <w:t>Indicatori</w:t>
            </w:r>
          </w:p>
        </w:tc>
        <w:tc>
          <w:tcPr>
            <w:tcW w:w="2246" w:type="dxa"/>
            <w:gridSpan w:val="3"/>
            <w:shd w:val="clear" w:color="auto" w:fill="auto"/>
          </w:tcPr>
          <w:p w:rsidR="009F3D6E" w:rsidRPr="009F3D6E" w:rsidRDefault="009F3D6E" w:rsidP="004E4AF1">
            <w:r>
              <w:t>Item</w:t>
            </w:r>
          </w:p>
        </w:tc>
        <w:tc>
          <w:tcPr>
            <w:tcW w:w="2467" w:type="dxa"/>
            <w:shd w:val="clear" w:color="auto" w:fill="auto"/>
          </w:tcPr>
          <w:p w:rsidR="009F3D6E" w:rsidRPr="009F3D6E" w:rsidRDefault="009F3D6E" w:rsidP="004E4AF1">
            <w:r>
              <w:t>Variabili</w:t>
            </w:r>
          </w:p>
        </w:tc>
      </w:tr>
      <w:tr w:rsidR="00867300" w:rsidTr="004E4AF1">
        <w:trPr>
          <w:trHeight w:val="796"/>
        </w:trPr>
        <w:tc>
          <w:tcPr>
            <w:tcW w:w="2116" w:type="dxa"/>
            <w:vMerge w:val="restart"/>
          </w:tcPr>
          <w:p w:rsidR="00867300" w:rsidRDefault="00867300" w:rsidP="004E4AF1">
            <w:pPr>
              <w:jc w:val="both"/>
              <w:rPr>
                <w:sz w:val="22"/>
                <w:szCs w:val="22"/>
              </w:rPr>
            </w:pPr>
            <w:r>
              <w:rPr>
                <w:sz w:val="22"/>
                <w:szCs w:val="22"/>
              </w:rPr>
              <w:t xml:space="preserve">Relazione di attaccamento dei genitori nell’infanzia </w:t>
            </w:r>
          </w:p>
          <w:p w:rsidR="00867300" w:rsidRPr="009F3D6E" w:rsidRDefault="00867300" w:rsidP="004E4AF1">
            <w:pPr>
              <w:jc w:val="both"/>
              <w:rPr>
                <w:sz w:val="22"/>
                <w:szCs w:val="22"/>
              </w:rPr>
            </w:pPr>
            <w:r>
              <w:rPr>
                <w:sz w:val="22"/>
                <w:szCs w:val="22"/>
              </w:rPr>
              <w:t>(fattore indipendente)</w:t>
            </w:r>
          </w:p>
        </w:tc>
        <w:tc>
          <w:tcPr>
            <w:tcW w:w="2687" w:type="dxa"/>
            <w:gridSpan w:val="3"/>
            <w:shd w:val="clear" w:color="auto" w:fill="auto"/>
          </w:tcPr>
          <w:p w:rsidR="00867300" w:rsidRPr="009F3D6E" w:rsidRDefault="00867300" w:rsidP="004E4AF1">
            <w:pPr>
              <w:rPr>
                <w:sz w:val="22"/>
                <w:szCs w:val="22"/>
              </w:rPr>
            </w:pPr>
            <w:r>
              <w:rPr>
                <w:sz w:val="22"/>
                <w:szCs w:val="22"/>
              </w:rPr>
              <w:t>Tipo di relazione con la figura di attaccamento</w:t>
            </w:r>
          </w:p>
        </w:tc>
        <w:tc>
          <w:tcPr>
            <w:tcW w:w="2246" w:type="dxa"/>
            <w:gridSpan w:val="3"/>
            <w:shd w:val="clear" w:color="auto" w:fill="auto"/>
          </w:tcPr>
          <w:p w:rsidR="00867300" w:rsidRPr="009F3D6E" w:rsidRDefault="00867300" w:rsidP="004E4AF1">
            <w:pPr>
              <w:rPr>
                <w:sz w:val="22"/>
                <w:szCs w:val="22"/>
              </w:rPr>
            </w:pPr>
            <w:r>
              <w:rPr>
                <w:sz w:val="22"/>
                <w:szCs w:val="22"/>
              </w:rPr>
              <w:t>Che tipo di relazione ha</w:t>
            </w:r>
            <w:r w:rsidR="004E76E3">
              <w:rPr>
                <w:sz w:val="22"/>
                <w:szCs w:val="22"/>
              </w:rPr>
              <w:t xml:space="preserve"> avuto con la sua</w:t>
            </w:r>
            <w:r>
              <w:rPr>
                <w:sz w:val="22"/>
                <w:szCs w:val="22"/>
              </w:rPr>
              <w:t xml:space="preserve"> figura di attaccamento?</w:t>
            </w:r>
          </w:p>
        </w:tc>
        <w:tc>
          <w:tcPr>
            <w:tcW w:w="2467" w:type="dxa"/>
            <w:shd w:val="clear" w:color="auto" w:fill="auto"/>
          </w:tcPr>
          <w:p w:rsidR="00867300" w:rsidRDefault="00867300" w:rsidP="004E4AF1">
            <w:pPr>
              <w:pStyle w:val="Paragrafoelenco"/>
              <w:numPr>
                <w:ilvl w:val="0"/>
                <w:numId w:val="9"/>
              </w:numPr>
              <w:rPr>
                <w:sz w:val="22"/>
                <w:szCs w:val="22"/>
              </w:rPr>
            </w:pPr>
            <w:r>
              <w:rPr>
                <w:sz w:val="22"/>
                <w:szCs w:val="22"/>
              </w:rPr>
              <w:t>Positiva</w:t>
            </w:r>
          </w:p>
          <w:p w:rsidR="00867300" w:rsidRDefault="00867300" w:rsidP="004E4AF1">
            <w:pPr>
              <w:pStyle w:val="Paragrafoelenco"/>
              <w:numPr>
                <w:ilvl w:val="0"/>
                <w:numId w:val="9"/>
              </w:numPr>
              <w:rPr>
                <w:sz w:val="22"/>
                <w:szCs w:val="22"/>
              </w:rPr>
            </w:pPr>
            <w:r>
              <w:rPr>
                <w:sz w:val="22"/>
                <w:szCs w:val="22"/>
              </w:rPr>
              <w:t>Negativa</w:t>
            </w:r>
          </w:p>
          <w:p w:rsidR="00867300" w:rsidRPr="009F3D6E" w:rsidRDefault="00867300" w:rsidP="004E4AF1">
            <w:pPr>
              <w:pStyle w:val="Paragrafoelenco"/>
              <w:numPr>
                <w:ilvl w:val="0"/>
                <w:numId w:val="9"/>
              </w:numPr>
              <w:rPr>
                <w:sz w:val="22"/>
                <w:szCs w:val="22"/>
              </w:rPr>
            </w:pPr>
            <w:r>
              <w:rPr>
                <w:sz w:val="22"/>
                <w:szCs w:val="22"/>
              </w:rPr>
              <w:t xml:space="preserve">Ambigua </w:t>
            </w:r>
          </w:p>
        </w:tc>
      </w:tr>
      <w:tr w:rsidR="00867300" w:rsidTr="004E4AF1">
        <w:trPr>
          <w:trHeight w:val="690"/>
        </w:trPr>
        <w:tc>
          <w:tcPr>
            <w:tcW w:w="2116" w:type="dxa"/>
            <w:vMerge/>
          </w:tcPr>
          <w:p w:rsidR="00867300" w:rsidRDefault="00867300" w:rsidP="004E4AF1">
            <w:pPr>
              <w:jc w:val="both"/>
              <w:rPr>
                <w:sz w:val="32"/>
                <w:szCs w:val="32"/>
              </w:rPr>
            </w:pPr>
          </w:p>
        </w:tc>
        <w:tc>
          <w:tcPr>
            <w:tcW w:w="2687" w:type="dxa"/>
            <w:gridSpan w:val="3"/>
            <w:shd w:val="clear" w:color="auto" w:fill="auto"/>
          </w:tcPr>
          <w:p w:rsidR="00867300" w:rsidRPr="009F3D6E" w:rsidRDefault="00867300" w:rsidP="004E4AF1">
            <w:pPr>
              <w:rPr>
                <w:sz w:val="22"/>
                <w:szCs w:val="22"/>
              </w:rPr>
            </w:pPr>
            <w:r>
              <w:rPr>
                <w:sz w:val="22"/>
                <w:szCs w:val="22"/>
              </w:rPr>
              <w:t>Tipo di attaccamento la figura di riferimento</w:t>
            </w:r>
          </w:p>
        </w:tc>
        <w:tc>
          <w:tcPr>
            <w:tcW w:w="2246" w:type="dxa"/>
            <w:gridSpan w:val="3"/>
            <w:shd w:val="clear" w:color="auto" w:fill="auto"/>
          </w:tcPr>
          <w:p w:rsidR="00867300" w:rsidRPr="009F3D6E" w:rsidRDefault="00867300" w:rsidP="004E4AF1">
            <w:pPr>
              <w:rPr>
                <w:sz w:val="22"/>
                <w:szCs w:val="22"/>
              </w:rPr>
            </w:pPr>
            <w:r>
              <w:rPr>
                <w:sz w:val="22"/>
                <w:szCs w:val="22"/>
              </w:rPr>
              <w:t>Che tipo di legame ha</w:t>
            </w:r>
            <w:r w:rsidR="004E76E3">
              <w:rPr>
                <w:sz w:val="22"/>
                <w:szCs w:val="22"/>
              </w:rPr>
              <w:t xml:space="preserve"> avuto</w:t>
            </w:r>
            <w:r>
              <w:rPr>
                <w:sz w:val="22"/>
                <w:szCs w:val="22"/>
              </w:rPr>
              <w:t xml:space="preserve"> con la </w:t>
            </w:r>
            <w:r w:rsidR="004E76E3">
              <w:rPr>
                <w:sz w:val="22"/>
                <w:szCs w:val="22"/>
              </w:rPr>
              <w:t>s</w:t>
            </w:r>
            <w:r>
              <w:rPr>
                <w:sz w:val="22"/>
                <w:szCs w:val="22"/>
              </w:rPr>
              <w:t>ua figura di attaccamento?</w:t>
            </w:r>
          </w:p>
        </w:tc>
        <w:tc>
          <w:tcPr>
            <w:tcW w:w="2467" w:type="dxa"/>
            <w:shd w:val="clear" w:color="auto" w:fill="auto"/>
          </w:tcPr>
          <w:p w:rsidR="00867300" w:rsidRDefault="00867300" w:rsidP="004E4AF1">
            <w:pPr>
              <w:pStyle w:val="Paragrafoelenco"/>
              <w:numPr>
                <w:ilvl w:val="0"/>
                <w:numId w:val="9"/>
              </w:numPr>
              <w:rPr>
                <w:sz w:val="22"/>
                <w:szCs w:val="22"/>
              </w:rPr>
            </w:pPr>
            <w:r>
              <w:rPr>
                <w:sz w:val="22"/>
                <w:szCs w:val="22"/>
              </w:rPr>
              <w:t>Sicuro</w:t>
            </w:r>
          </w:p>
          <w:p w:rsidR="00867300" w:rsidRDefault="00867300" w:rsidP="004E4AF1">
            <w:pPr>
              <w:pStyle w:val="Paragrafoelenco"/>
              <w:numPr>
                <w:ilvl w:val="0"/>
                <w:numId w:val="9"/>
              </w:numPr>
              <w:rPr>
                <w:sz w:val="22"/>
                <w:szCs w:val="22"/>
              </w:rPr>
            </w:pPr>
            <w:r>
              <w:rPr>
                <w:sz w:val="22"/>
                <w:szCs w:val="22"/>
              </w:rPr>
              <w:t>Insicuro</w:t>
            </w:r>
          </w:p>
          <w:p w:rsidR="00867300" w:rsidRPr="009F3D6E" w:rsidRDefault="00867300" w:rsidP="004E4AF1">
            <w:pPr>
              <w:pStyle w:val="Paragrafoelenco"/>
              <w:numPr>
                <w:ilvl w:val="0"/>
                <w:numId w:val="9"/>
              </w:numPr>
              <w:rPr>
                <w:sz w:val="22"/>
                <w:szCs w:val="22"/>
              </w:rPr>
            </w:pPr>
            <w:r>
              <w:rPr>
                <w:sz w:val="22"/>
                <w:szCs w:val="22"/>
              </w:rPr>
              <w:t>Non riesco a decifrarlo</w:t>
            </w:r>
          </w:p>
        </w:tc>
      </w:tr>
      <w:tr w:rsidR="00867300" w:rsidTr="004E4AF1">
        <w:trPr>
          <w:trHeight w:val="678"/>
        </w:trPr>
        <w:tc>
          <w:tcPr>
            <w:tcW w:w="2116" w:type="dxa"/>
            <w:vMerge/>
          </w:tcPr>
          <w:p w:rsidR="00867300" w:rsidRDefault="00867300" w:rsidP="004E4AF1">
            <w:pPr>
              <w:jc w:val="both"/>
              <w:rPr>
                <w:sz w:val="32"/>
                <w:szCs w:val="32"/>
              </w:rPr>
            </w:pPr>
          </w:p>
        </w:tc>
        <w:tc>
          <w:tcPr>
            <w:tcW w:w="2687" w:type="dxa"/>
            <w:gridSpan w:val="3"/>
            <w:shd w:val="clear" w:color="auto" w:fill="auto"/>
          </w:tcPr>
          <w:p w:rsidR="00867300" w:rsidRPr="009F3D6E" w:rsidRDefault="00867300" w:rsidP="004E4AF1">
            <w:pPr>
              <w:rPr>
                <w:sz w:val="22"/>
                <w:szCs w:val="22"/>
              </w:rPr>
            </w:pPr>
            <w:r>
              <w:rPr>
                <w:sz w:val="22"/>
                <w:szCs w:val="22"/>
              </w:rPr>
              <w:t xml:space="preserve">Responsività </w:t>
            </w:r>
          </w:p>
        </w:tc>
        <w:tc>
          <w:tcPr>
            <w:tcW w:w="2246" w:type="dxa"/>
            <w:gridSpan w:val="3"/>
            <w:shd w:val="clear" w:color="auto" w:fill="auto"/>
          </w:tcPr>
          <w:p w:rsidR="00867300" w:rsidRPr="009F3D6E" w:rsidRDefault="00867300" w:rsidP="004E4AF1">
            <w:pPr>
              <w:rPr>
                <w:sz w:val="22"/>
                <w:szCs w:val="22"/>
              </w:rPr>
            </w:pPr>
            <w:r>
              <w:rPr>
                <w:sz w:val="22"/>
                <w:szCs w:val="22"/>
              </w:rPr>
              <w:t>Come rispondeva la sua figura di attaccamento di fronte ai suoi bisogni?</w:t>
            </w:r>
          </w:p>
        </w:tc>
        <w:tc>
          <w:tcPr>
            <w:tcW w:w="2467" w:type="dxa"/>
            <w:shd w:val="clear" w:color="auto" w:fill="auto"/>
          </w:tcPr>
          <w:p w:rsidR="00867300" w:rsidRDefault="00867300" w:rsidP="004E4AF1">
            <w:pPr>
              <w:pStyle w:val="Paragrafoelenco"/>
              <w:numPr>
                <w:ilvl w:val="0"/>
                <w:numId w:val="9"/>
              </w:numPr>
              <w:rPr>
                <w:sz w:val="22"/>
                <w:szCs w:val="22"/>
              </w:rPr>
            </w:pPr>
            <w:r>
              <w:rPr>
                <w:sz w:val="22"/>
                <w:szCs w:val="22"/>
              </w:rPr>
              <w:t xml:space="preserve">Sempre responsiva </w:t>
            </w:r>
          </w:p>
          <w:p w:rsidR="00867300" w:rsidRDefault="00867300" w:rsidP="004E4AF1">
            <w:pPr>
              <w:pStyle w:val="Paragrafoelenco"/>
              <w:numPr>
                <w:ilvl w:val="0"/>
                <w:numId w:val="9"/>
              </w:numPr>
              <w:rPr>
                <w:sz w:val="22"/>
                <w:szCs w:val="22"/>
              </w:rPr>
            </w:pPr>
            <w:r>
              <w:rPr>
                <w:sz w:val="22"/>
                <w:szCs w:val="22"/>
              </w:rPr>
              <w:t>Responsiva a volte</w:t>
            </w:r>
          </w:p>
          <w:p w:rsidR="00867300" w:rsidRPr="009F3D6E" w:rsidRDefault="00867300" w:rsidP="004E4AF1">
            <w:pPr>
              <w:pStyle w:val="Paragrafoelenco"/>
              <w:numPr>
                <w:ilvl w:val="0"/>
                <w:numId w:val="9"/>
              </w:numPr>
              <w:rPr>
                <w:sz w:val="22"/>
                <w:szCs w:val="22"/>
              </w:rPr>
            </w:pPr>
            <w:r>
              <w:rPr>
                <w:sz w:val="22"/>
                <w:szCs w:val="22"/>
              </w:rPr>
              <w:t xml:space="preserve">Mai responsiva </w:t>
            </w:r>
          </w:p>
        </w:tc>
      </w:tr>
      <w:tr w:rsidR="00867300" w:rsidTr="004E4AF1">
        <w:trPr>
          <w:trHeight w:val="714"/>
        </w:trPr>
        <w:tc>
          <w:tcPr>
            <w:tcW w:w="2116" w:type="dxa"/>
            <w:vMerge/>
          </w:tcPr>
          <w:p w:rsidR="00867300" w:rsidRDefault="00867300" w:rsidP="004E4AF1">
            <w:pPr>
              <w:jc w:val="both"/>
              <w:rPr>
                <w:sz w:val="32"/>
                <w:szCs w:val="32"/>
              </w:rPr>
            </w:pPr>
          </w:p>
        </w:tc>
        <w:tc>
          <w:tcPr>
            <w:tcW w:w="2687" w:type="dxa"/>
            <w:gridSpan w:val="3"/>
            <w:shd w:val="clear" w:color="auto" w:fill="auto"/>
          </w:tcPr>
          <w:p w:rsidR="00867300" w:rsidRPr="00EE4E90" w:rsidRDefault="00867300" w:rsidP="004E4AF1">
            <w:pPr>
              <w:rPr>
                <w:sz w:val="22"/>
                <w:szCs w:val="22"/>
              </w:rPr>
            </w:pPr>
            <w:r>
              <w:rPr>
                <w:sz w:val="22"/>
                <w:szCs w:val="22"/>
              </w:rPr>
              <w:t>Partecipazione</w:t>
            </w:r>
          </w:p>
        </w:tc>
        <w:tc>
          <w:tcPr>
            <w:tcW w:w="2246" w:type="dxa"/>
            <w:gridSpan w:val="3"/>
            <w:shd w:val="clear" w:color="auto" w:fill="auto"/>
          </w:tcPr>
          <w:p w:rsidR="00867300" w:rsidRPr="00EE4E90" w:rsidRDefault="00867300" w:rsidP="004E4AF1">
            <w:pPr>
              <w:rPr>
                <w:sz w:val="22"/>
                <w:szCs w:val="22"/>
              </w:rPr>
            </w:pPr>
            <w:r>
              <w:rPr>
                <w:sz w:val="22"/>
                <w:szCs w:val="22"/>
              </w:rPr>
              <w:t>La sua figura di attaccamento era presente in tutta la routine quotidiana (cambio, pasto, gioco, addormentamento…)?</w:t>
            </w:r>
          </w:p>
        </w:tc>
        <w:tc>
          <w:tcPr>
            <w:tcW w:w="2467" w:type="dxa"/>
            <w:shd w:val="clear" w:color="auto" w:fill="auto"/>
          </w:tcPr>
          <w:p w:rsidR="00867300" w:rsidRDefault="00867300" w:rsidP="004E4AF1">
            <w:pPr>
              <w:pStyle w:val="Paragrafoelenco"/>
              <w:numPr>
                <w:ilvl w:val="0"/>
                <w:numId w:val="9"/>
              </w:numPr>
              <w:rPr>
                <w:sz w:val="22"/>
                <w:szCs w:val="22"/>
              </w:rPr>
            </w:pPr>
            <w:r>
              <w:rPr>
                <w:sz w:val="22"/>
                <w:szCs w:val="22"/>
              </w:rPr>
              <w:t>Si</w:t>
            </w:r>
          </w:p>
          <w:p w:rsidR="00867300" w:rsidRDefault="00867300" w:rsidP="004E4AF1">
            <w:pPr>
              <w:pStyle w:val="Paragrafoelenco"/>
              <w:numPr>
                <w:ilvl w:val="0"/>
                <w:numId w:val="9"/>
              </w:numPr>
              <w:rPr>
                <w:sz w:val="22"/>
                <w:szCs w:val="22"/>
              </w:rPr>
            </w:pPr>
            <w:r>
              <w:rPr>
                <w:sz w:val="22"/>
                <w:szCs w:val="22"/>
              </w:rPr>
              <w:t>No</w:t>
            </w:r>
          </w:p>
          <w:p w:rsidR="00867300" w:rsidRPr="00EE4E90" w:rsidRDefault="00867300" w:rsidP="004E4AF1">
            <w:pPr>
              <w:pStyle w:val="Paragrafoelenco"/>
              <w:numPr>
                <w:ilvl w:val="0"/>
                <w:numId w:val="9"/>
              </w:numPr>
              <w:rPr>
                <w:sz w:val="22"/>
                <w:szCs w:val="22"/>
              </w:rPr>
            </w:pPr>
            <w:r>
              <w:rPr>
                <w:sz w:val="22"/>
                <w:szCs w:val="22"/>
              </w:rPr>
              <w:t>A volte</w:t>
            </w:r>
          </w:p>
        </w:tc>
      </w:tr>
      <w:tr w:rsidR="00867300" w:rsidTr="004E4AF1">
        <w:trPr>
          <w:trHeight w:val="655"/>
        </w:trPr>
        <w:tc>
          <w:tcPr>
            <w:tcW w:w="2116" w:type="dxa"/>
            <w:vMerge/>
          </w:tcPr>
          <w:p w:rsidR="00867300" w:rsidRDefault="00867300" w:rsidP="004E4AF1">
            <w:pPr>
              <w:jc w:val="both"/>
              <w:rPr>
                <w:sz w:val="32"/>
                <w:szCs w:val="32"/>
              </w:rPr>
            </w:pPr>
          </w:p>
        </w:tc>
        <w:tc>
          <w:tcPr>
            <w:tcW w:w="2687" w:type="dxa"/>
            <w:gridSpan w:val="3"/>
            <w:shd w:val="clear" w:color="auto" w:fill="auto"/>
          </w:tcPr>
          <w:p w:rsidR="00867300" w:rsidRPr="00EE4E90" w:rsidRDefault="00867300" w:rsidP="004E4AF1">
            <w:pPr>
              <w:rPr>
                <w:sz w:val="22"/>
                <w:szCs w:val="22"/>
              </w:rPr>
            </w:pPr>
            <w:r>
              <w:rPr>
                <w:sz w:val="22"/>
                <w:szCs w:val="22"/>
              </w:rPr>
              <w:t>Contenimento emotivo</w:t>
            </w:r>
          </w:p>
        </w:tc>
        <w:tc>
          <w:tcPr>
            <w:tcW w:w="2246" w:type="dxa"/>
            <w:gridSpan w:val="3"/>
            <w:shd w:val="clear" w:color="auto" w:fill="auto"/>
          </w:tcPr>
          <w:p w:rsidR="00867300" w:rsidRPr="00EE4E90" w:rsidRDefault="00867300" w:rsidP="004E4AF1">
            <w:pPr>
              <w:rPr>
                <w:sz w:val="22"/>
                <w:szCs w:val="22"/>
              </w:rPr>
            </w:pPr>
            <w:r>
              <w:rPr>
                <w:sz w:val="22"/>
                <w:szCs w:val="22"/>
              </w:rPr>
              <w:t>La sua figura di attaccamento rispondeva positivamente a tutte le sue emozioni (rabbia, gioia, dolore, paura…)?</w:t>
            </w:r>
          </w:p>
        </w:tc>
        <w:tc>
          <w:tcPr>
            <w:tcW w:w="2467" w:type="dxa"/>
            <w:shd w:val="clear" w:color="auto" w:fill="auto"/>
          </w:tcPr>
          <w:p w:rsidR="00867300" w:rsidRDefault="00867300" w:rsidP="004E4AF1">
            <w:pPr>
              <w:pStyle w:val="Paragrafoelenco"/>
              <w:numPr>
                <w:ilvl w:val="0"/>
                <w:numId w:val="9"/>
              </w:numPr>
              <w:rPr>
                <w:sz w:val="22"/>
                <w:szCs w:val="22"/>
              </w:rPr>
            </w:pPr>
            <w:r>
              <w:rPr>
                <w:sz w:val="22"/>
                <w:szCs w:val="22"/>
              </w:rPr>
              <w:t xml:space="preserve">Si </w:t>
            </w:r>
          </w:p>
          <w:p w:rsidR="00867300" w:rsidRDefault="00867300" w:rsidP="004E4AF1">
            <w:pPr>
              <w:pStyle w:val="Paragrafoelenco"/>
              <w:numPr>
                <w:ilvl w:val="0"/>
                <w:numId w:val="9"/>
              </w:numPr>
              <w:rPr>
                <w:sz w:val="22"/>
                <w:szCs w:val="22"/>
              </w:rPr>
            </w:pPr>
            <w:r>
              <w:rPr>
                <w:sz w:val="22"/>
                <w:szCs w:val="22"/>
              </w:rPr>
              <w:t>Non sempre</w:t>
            </w:r>
          </w:p>
          <w:p w:rsidR="00867300" w:rsidRPr="00EE4E90" w:rsidRDefault="00867300" w:rsidP="004E4AF1">
            <w:pPr>
              <w:pStyle w:val="Paragrafoelenco"/>
              <w:numPr>
                <w:ilvl w:val="0"/>
                <w:numId w:val="9"/>
              </w:numPr>
              <w:rPr>
                <w:sz w:val="22"/>
                <w:szCs w:val="22"/>
              </w:rPr>
            </w:pPr>
            <w:proofErr w:type="gramStart"/>
            <w:r>
              <w:rPr>
                <w:sz w:val="22"/>
                <w:szCs w:val="22"/>
              </w:rPr>
              <w:t>No</w:t>
            </w:r>
            <w:proofErr w:type="gramEnd"/>
            <w:r>
              <w:rPr>
                <w:sz w:val="22"/>
                <w:szCs w:val="22"/>
              </w:rPr>
              <w:t xml:space="preserve"> </w:t>
            </w:r>
          </w:p>
        </w:tc>
      </w:tr>
      <w:tr w:rsidR="00867300" w:rsidTr="004E4AF1">
        <w:trPr>
          <w:trHeight w:val="678"/>
        </w:trPr>
        <w:tc>
          <w:tcPr>
            <w:tcW w:w="2116" w:type="dxa"/>
            <w:vMerge/>
          </w:tcPr>
          <w:p w:rsidR="00867300" w:rsidRDefault="00867300" w:rsidP="004E4AF1">
            <w:pPr>
              <w:jc w:val="both"/>
              <w:rPr>
                <w:sz w:val="32"/>
                <w:szCs w:val="32"/>
              </w:rPr>
            </w:pPr>
          </w:p>
        </w:tc>
        <w:tc>
          <w:tcPr>
            <w:tcW w:w="2687" w:type="dxa"/>
            <w:gridSpan w:val="3"/>
            <w:shd w:val="clear" w:color="auto" w:fill="auto"/>
          </w:tcPr>
          <w:p w:rsidR="00867300" w:rsidRPr="00EE4E90" w:rsidRDefault="00867300" w:rsidP="004E4AF1">
            <w:pPr>
              <w:rPr>
                <w:sz w:val="22"/>
                <w:szCs w:val="22"/>
              </w:rPr>
            </w:pPr>
            <w:r>
              <w:rPr>
                <w:sz w:val="22"/>
                <w:szCs w:val="22"/>
              </w:rPr>
              <w:t xml:space="preserve">Rabbia </w:t>
            </w:r>
          </w:p>
        </w:tc>
        <w:tc>
          <w:tcPr>
            <w:tcW w:w="2246" w:type="dxa"/>
            <w:gridSpan w:val="3"/>
            <w:shd w:val="clear" w:color="auto" w:fill="auto"/>
          </w:tcPr>
          <w:p w:rsidR="00867300" w:rsidRPr="00B2268F" w:rsidRDefault="00867300" w:rsidP="004E4AF1">
            <w:pPr>
              <w:rPr>
                <w:sz w:val="22"/>
                <w:szCs w:val="22"/>
              </w:rPr>
            </w:pPr>
            <w:r>
              <w:rPr>
                <w:sz w:val="22"/>
                <w:szCs w:val="22"/>
              </w:rPr>
              <w:t>Come rispondeva la sua figura di attaccamento di fronte ai suoi momenti di rabbia?</w:t>
            </w:r>
          </w:p>
        </w:tc>
        <w:tc>
          <w:tcPr>
            <w:tcW w:w="2467" w:type="dxa"/>
            <w:shd w:val="clear" w:color="auto" w:fill="auto"/>
          </w:tcPr>
          <w:p w:rsidR="00867300" w:rsidRDefault="00867300" w:rsidP="004E4AF1">
            <w:pPr>
              <w:pStyle w:val="Paragrafoelenco"/>
              <w:numPr>
                <w:ilvl w:val="0"/>
                <w:numId w:val="9"/>
              </w:numPr>
              <w:rPr>
                <w:sz w:val="22"/>
                <w:szCs w:val="22"/>
              </w:rPr>
            </w:pPr>
            <w:r>
              <w:rPr>
                <w:sz w:val="22"/>
                <w:szCs w:val="22"/>
              </w:rPr>
              <w:t>Li accettava, cercando di attenuarli</w:t>
            </w:r>
          </w:p>
          <w:p w:rsidR="00867300" w:rsidRDefault="00867300" w:rsidP="004E4AF1">
            <w:pPr>
              <w:pStyle w:val="Paragrafoelenco"/>
              <w:numPr>
                <w:ilvl w:val="0"/>
                <w:numId w:val="9"/>
              </w:numPr>
              <w:rPr>
                <w:sz w:val="22"/>
                <w:szCs w:val="22"/>
              </w:rPr>
            </w:pPr>
            <w:r>
              <w:rPr>
                <w:sz w:val="22"/>
                <w:szCs w:val="22"/>
              </w:rPr>
              <w:t>Non sempre li accettava, a volte</w:t>
            </w:r>
          </w:p>
          <w:p w:rsidR="00867300" w:rsidRPr="00B2268F" w:rsidRDefault="00867300" w:rsidP="004E4AF1">
            <w:pPr>
              <w:pStyle w:val="Paragrafoelenco"/>
              <w:numPr>
                <w:ilvl w:val="0"/>
                <w:numId w:val="9"/>
              </w:numPr>
              <w:rPr>
                <w:sz w:val="22"/>
                <w:szCs w:val="22"/>
              </w:rPr>
            </w:pPr>
            <w:r>
              <w:rPr>
                <w:sz w:val="22"/>
                <w:szCs w:val="22"/>
              </w:rPr>
              <w:t>Li evitava</w:t>
            </w:r>
          </w:p>
        </w:tc>
      </w:tr>
      <w:tr w:rsidR="00867300" w:rsidTr="004E4AF1">
        <w:trPr>
          <w:trHeight w:val="773"/>
        </w:trPr>
        <w:tc>
          <w:tcPr>
            <w:tcW w:w="2116" w:type="dxa"/>
            <w:vMerge/>
          </w:tcPr>
          <w:p w:rsidR="00867300" w:rsidRDefault="00867300" w:rsidP="004E4AF1">
            <w:pPr>
              <w:jc w:val="both"/>
              <w:rPr>
                <w:sz w:val="32"/>
                <w:szCs w:val="32"/>
              </w:rPr>
            </w:pPr>
          </w:p>
        </w:tc>
        <w:tc>
          <w:tcPr>
            <w:tcW w:w="2687" w:type="dxa"/>
            <w:gridSpan w:val="3"/>
            <w:shd w:val="clear" w:color="auto" w:fill="auto"/>
          </w:tcPr>
          <w:p w:rsidR="00867300" w:rsidRPr="00B2268F" w:rsidRDefault="00867300" w:rsidP="004E4AF1">
            <w:pPr>
              <w:rPr>
                <w:sz w:val="22"/>
                <w:szCs w:val="22"/>
              </w:rPr>
            </w:pPr>
            <w:r>
              <w:rPr>
                <w:sz w:val="22"/>
                <w:szCs w:val="22"/>
              </w:rPr>
              <w:t xml:space="preserve">Paura </w:t>
            </w:r>
          </w:p>
        </w:tc>
        <w:tc>
          <w:tcPr>
            <w:tcW w:w="2246" w:type="dxa"/>
            <w:gridSpan w:val="3"/>
            <w:shd w:val="clear" w:color="auto" w:fill="auto"/>
          </w:tcPr>
          <w:p w:rsidR="00867300" w:rsidRPr="00B2268F" w:rsidRDefault="00867300" w:rsidP="004E4AF1">
            <w:pPr>
              <w:rPr>
                <w:sz w:val="22"/>
                <w:szCs w:val="22"/>
              </w:rPr>
            </w:pPr>
            <w:r>
              <w:rPr>
                <w:sz w:val="22"/>
                <w:szCs w:val="22"/>
              </w:rPr>
              <w:t>Come rispondeva la sua figura di attaccamento di fronte alla paura?</w:t>
            </w:r>
          </w:p>
        </w:tc>
        <w:tc>
          <w:tcPr>
            <w:tcW w:w="2467" w:type="dxa"/>
            <w:shd w:val="clear" w:color="auto" w:fill="auto"/>
          </w:tcPr>
          <w:p w:rsidR="00867300" w:rsidRDefault="00867300" w:rsidP="004E4AF1">
            <w:pPr>
              <w:pStyle w:val="Paragrafoelenco"/>
              <w:numPr>
                <w:ilvl w:val="0"/>
                <w:numId w:val="9"/>
              </w:numPr>
              <w:rPr>
                <w:sz w:val="22"/>
                <w:szCs w:val="22"/>
              </w:rPr>
            </w:pPr>
            <w:r>
              <w:rPr>
                <w:sz w:val="22"/>
                <w:szCs w:val="22"/>
              </w:rPr>
              <w:t xml:space="preserve">Positivamente, cercando di eliminarla </w:t>
            </w:r>
          </w:p>
          <w:p w:rsidR="00867300" w:rsidRDefault="00867300" w:rsidP="004E4AF1">
            <w:pPr>
              <w:pStyle w:val="Paragrafoelenco"/>
              <w:numPr>
                <w:ilvl w:val="0"/>
                <w:numId w:val="9"/>
              </w:numPr>
              <w:rPr>
                <w:sz w:val="22"/>
                <w:szCs w:val="22"/>
              </w:rPr>
            </w:pPr>
            <w:r>
              <w:rPr>
                <w:sz w:val="22"/>
                <w:szCs w:val="22"/>
              </w:rPr>
              <w:lastRenderedPageBreak/>
              <w:t xml:space="preserve">Negativamente, non considerandola </w:t>
            </w:r>
          </w:p>
          <w:p w:rsidR="00867300" w:rsidRPr="00B2268F" w:rsidRDefault="00867300" w:rsidP="004E4AF1">
            <w:pPr>
              <w:pStyle w:val="Paragrafoelenco"/>
              <w:numPr>
                <w:ilvl w:val="0"/>
                <w:numId w:val="9"/>
              </w:numPr>
              <w:rPr>
                <w:sz w:val="22"/>
                <w:szCs w:val="22"/>
              </w:rPr>
            </w:pPr>
            <w:r>
              <w:rPr>
                <w:sz w:val="22"/>
                <w:szCs w:val="22"/>
              </w:rPr>
              <w:t xml:space="preserve">Inadeguatamente </w:t>
            </w:r>
          </w:p>
        </w:tc>
      </w:tr>
      <w:tr w:rsidR="00867300" w:rsidTr="004E4AF1">
        <w:trPr>
          <w:trHeight w:val="702"/>
        </w:trPr>
        <w:tc>
          <w:tcPr>
            <w:tcW w:w="2116" w:type="dxa"/>
            <w:vMerge/>
          </w:tcPr>
          <w:p w:rsidR="00867300" w:rsidRDefault="00867300" w:rsidP="004E4AF1">
            <w:pPr>
              <w:jc w:val="both"/>
              <w:rPr>
                <w:sz w:val="32"/>
                <w:szCs w:val="32"/>
              </w:rPr>
            </w:pPr>
          </w:p>
        </w:tc>
        <w:tc>
          <w:tcPr>
            <w:tcW w:w="2687" w:type="dxa"/>
            <w:gridSpan w:val="3"/>
            <w:shd w:val="clear" w:color="auto" w:fill="auto"/>
          </w:tcPr>
          <w:p w:rsidR="00867300" w:rsidRPr="009E1B35" w:rsidRDefault="00867300" w:rsidP="004E4AF1">
            <w:pPr>
              <w:rPr>
                <w:sz w:val="22"/>
                <w:szCs w:val="22"/>
              </w:rPr>
            </w:pPr>
            <w:r>
              <w:rPr>
                <w:sz w:val="22"/>
                <w:szCs w:val="22"/>
              </w:rPr>
              <w:t xml:space="preserve">Gioia </w:t>
            </w:r>
          </w:p>
        </w:tc>
        <w:tc>
          <w:tcPr>
            <w:tcW w:w="2246" w:type="dxa"/>
            <w:gridSpan w:val="3"/>
            <w:shd w:val="clear" w:color="auto" w:fill="auto"/>
          </w:tcPr>
          <w:p w:rsidR="00867300" w:rsidRPr="009E1B35" w:rsidRDefault="00867300" w:rsidP="004E4AF1">
            <w:pPr>
              <w:rPr>
                <w:sz w:val="22"/>
                <w:szCs w:val="22"/>
              </w:rPr>
            </w:pPr>
            <w:r>
              <w:rPr>
                <w:sz w:val="22"/>
                <w:szCs w:val="22"/>
              </w:rPr>
              <w:t>Come rispondeva la sua figura di attaccamento di fronte alla sua felicità?</w:t>
            </w:r>
          </w:p>
        </w:tc>
        <w:tc>
          <w:tcPr>
            <w:tcW w:w="2467" w:type="dxa"/>
            <w:shd w:val="clear" w:color="auto" w:fill="auto"/>
          </w:tcPr>
          <w:p w:rsidR="00867300" w:rsidRDefault="00867300" w:rsidP="004E4AF1">
            <w:pPr>
              <w:pStyle w:val="Paragrafoelenco"/>
              <w:numPr>
                <w:ilvl w:val="0"/>
                <w:numId w:val="9"/>
              </w:numPr>
              <w:rPr>
                <w:sz w:val="22"/>
                <w:szCs w:val="22"/>
              </w:rPr>
            </w:pPr>
            <w:r>
              <w:rPr>
                <w:sz w:val="22"/>
                <w:szCs w:val="22"/>
              </w:rPr>
              <w:t xml:space="preserve">In modo positivo </w:t>
            </w:r>
          </w:p>
          <w:p w:rsidR="00867300" w:rsidRDefault="00867300" w:rsidP="004E4AF1">
            <w:pPr>
              <w:pStyle w:val="Paragrafoelenco"/>
              <w:numPr>
                <w:ilvl w:val="0"/>
                <w:numId w:val="9"/>
              </w:numPr>
              <w:rPr>
                <w:sz w:val="22"/>
                <w:szCs w:val="22"/>
              </w:rPr>
            </w:pPr>
            <w:r>
              <w:rPr>
                <w:sz w:val="22"/>
                <w:szCs w:val="22"/>
              </w:rPr>
              <w:t xml:space="preserve">La ignorava </w:t>
            </w:r>
          </w:p>
          <w:p w:rsidR="00867300" w:rsidRPr="009E1B35" w:rsidRDefault="00867300" w:rsidP="004E4AF1">
            <w:pPr>
              <w:pStyle w:val="Paragrafoelenco"/>
              <w:numPr>
                <w:ilvl w:val="0"/>
                <w:numId w:val="9"/>
              </w:numPr>
              <w:rPr>
                <w:sz w:val="22"/>
                <w:szCs w:val="22"/>
              </w:rPr>
            </w:pPr>
            <w:r>
              <w:rPr>
                <w:sz w:val="22"/>
                <w:szCs w:val="22"/>
              </w:rPr>
              <w:t>In modo negativo</w:t>
            </w:r>
          </w:p>
        </w:tc>
      </w:tr>
      <w:tr w:rsidR="00867300" w:rsidTr="004E4AF1">
        <w:trPr>
          <w:trHeight w:val="889"/>
        </w:trPr>
        <w:tc>
          <w:tcPr>
            <w:tcW w:w="2116" w:type="dxa"/>
            <w:vMerge/>
          </w:tcPr>
          <w:p w:rsidR="00867300" w:rsidRDefault="00867300" w:rsidP="004E4AF1">
            <w:pPr>
              <w:jc w:val="both"/>
              <w:rPr>
                <w:sz w:val="32"/>
                <w:szCs w:val="32"/>
              </w:rPr>
            </w:pPr>
          </w:p>
        </w:tc>
        <w:tc>
          <w:tcPr>
            <w:tcW w:w="2687" w:type="dxa"/>
            <w:gridSpan w:val="3"/>
            <w:shd w:val="clear" w:color="auto" w:fill="auto"/>
          </w:tcPr>
          <w:p w:rsidR="00867300" w:rsidRPr="009E1B35" w:rsidRDefault="00867300" w:rsidP="004E4AF1">
            <w:pPr>
              <w:rPr>
                <w:sz w:val="22"/>
                <w:szCs w:val="22"/>
              </w:rPr>
            </w:pPr>
            <w:r>
              <w:rPr>
                <w:sz w:val="22"/>
                <w:szCs w:val="22"/>
              </w:rPr>
              <w:t>Affetto dimostrato</w:t>
            </w:r>
          </w:p>
        </w:tc>
        <w:tc>
          <w:tcPr>
            <w:tcW w:w="2246" w:type="dxa"/>
            <w:gridSpan w:val="3"/>
            <w:shd w:val="clear" w:color="auto" w:fill="auto"/>
          </w:tcPr>
          <w:p w:rsidR="00867300" w:rsidRPr="009E1B35" w:rsidRDefault="00867300" w:rsidP="004E4AF1">
            <w:pPr>
              <w:rPr>
                <w:sz w:val="22"/>
                <w:szCs w:val="22"/>
              </w:rPr>
            </w:pPr>
            <w:r>
              <w:rPr>
                <w:sz w:val="22"/>
                <w:szCs w:val="22"/>
              </w:rPr>
              <w:t>La sua figura di attaccamento ha sempre dimostrato il suo affetto e i suoi sentimenti?</w:t>
            </w:r>
          </w:p>
        </w:tc>
        <w:tc>
          <w:tcPr>
            <w:tcW w:w="2467" w:type="dxa"/>
            <w:shd w:val="clear" w:color="auto" w:fill="auto"/>
          </w:tcPr>
          <w:p w:rsidR="00867300" w:rsidRDefault="00867300" w:rsidP="004E4AF1">
            <w:pPr>
              <w:pStyle w:val="Paragrafoelenco"/>
              <w:numPr>
                <w:ilvl w:val="0"/>
                <w:numId w:val="9"/>
              </w:numPr>
              <w:rPr>
                <w:sz w:val="22"/>
                <w:szCs w:val="22"/>
              </w:rPr>
            </w:pPr>
            <w:r>
              <w:rPr>
                <w:sz w:val="22"/>
                <w:szCs w:val="22"/>
              </w:rPr>
              <w:t>Si</w:t>
            </w:r>
          </w:p>
          <w:p w:rsidR="00867300" w:rsidRDefault="00867300" w:rsidP="004E4AF1">
            <w:pPr>
              <w:pStyle w:val="Paragrafoelenco"/>
              <w:numPr>
                <w:ilvl w:val="0"/>
                <w:numId w:val="9"/>
              </w:numPr>
              <w:rPr>
                <w:sz w:val="22"/>
                <w:szCs w:val="22"/>
              </w:rPr>
            </w:pPr>
            <w:r>
              <w:rPr>
                <w:sz w:val="22"/>
                <w:szCs w:val="22"/>
              </w:rPr>
              <w:t>No</w:t>
            </w:r>
            <w:r w:rsidR="00041395">
              <w:rPr>
                <w:sz w:val="22"/>
                <w:szCs w:val="22"/>
              </w:rPr>
              <w:t>n</w:t>
            </w:r>
            <w:r>
              <w:rPr>
                <w:sz w:val="22"/>
                <w:szCs w:val="22"/>
              </w:rPr>
              <w:t xml:space="preserve"> sempre </w:t>
            </w:r>
          </w:p>
          <w:p w:rsidR="00867300" w:rsidRPr="009E1B35" w:rsidRDefault="00867300" w:rsidP="004E4AF1">
            <w:pPr>
              <w:pStyle w:val="Paragrafoelenco"/>
              <w:numPr>
                <w:ilvl w:val="0"/>
                <w:numId w:val="9"/>
              </w:numPr>
              <w:rPr>
                <w:sz w:val="22"/>
                <w:szCs w:val="22"/>
              </w:rPr>
            </w:pPr>
            <w:r>
              <w:rPr>
                <w:sz w:val="22"/>
                <w:szCs w:val="22"/>
              </w:rPr>
              <w:t>Mai</w:t>
            </w:r>
          </w:p>
        </w:tc>
      </w:tr>
      <w:tr w:rsidR="00867300" w:rsidTr="004E4AF1">
        <w:trPr>
          <w:trHeight w:val="726"/>
        </w:trPr>
        <w:tc>
          <w:tcPr>
            <w:tcW w:w="2116" w:type="dxa"/>
            <w:vMerge/>
          </w:tcPr>
          <w:p w:rsidR="00867300" w:rsidRDefault="00867300" w:rsidP="004E4AF1">
            <w:pPr>
              <w:jc w:val="both"/>
              <w:rPr>
                <w:sz w:val="32"/>
                <w:szCs w:val="32"/>
              </w:rPr>
            </w:pPr>
          </w:p>
        </w:tc>
        <w:tc>
          <w:tcPr>
            <w:tcW w:w="2679" w:type="dxa"/>
            <w:gridSpan w:val="2"/>
            <w:shd w:val="clear" w:color="auto" w:fill="auto"/>
          </w:tcPr>
          <w:p w:rsidR="00867300" w:rsidRPr="009E1B35" w:rsidRDefault="00867300" w:rsidP="004E4AF1">
            <w:pPr>
              <w:rPr>
                <w:sz w:val="22"/>
                <w:szCs w:val="22"/>
              </w:rPr>
            </w:pPr>
            <w:r>
              <w:rPr>
                <w:sz w:val="22"/>
                <w:szCs w:val="22"/>
              </w:rPr>
              <w:t>Situazioni di stress</w:t>
            </w:r>
          </w:p>
        </w:tc>
        <w:tc>
          <w:tcPr>
            <w:tcW w:w="2254" w:type="dxa"/>
            <w:gridSpan w:val="4"/>
            <w:shd w:val="clear" w:color="auto" w:fill="auto"/>
          </w:tcPr>
          <w:p w:rsidR="00867300" w:rsidRPr="003963ED" w:rsidRDefault="00867300" w:rsidP="004E4AF1">
            <w:pPr>
              <w:rPr>
                <w:sz w:val="22"/>
                <w:szCs w:val="22"/>
              </w:rPr>
            </w:pPr>
            <w:r>
              <w:rPr>
                <w:sz w:val="22"/>
                <w:szCs w:val="22"/>
              </w:rPr>
              <w:t>Come rispondeva la sua figura di attaccamento di fronte a situazioni di stress?</w:t>
            </w:r>
          </w:p>
        </w:tc>
        <w:tc>
          <w:tcPr>
            <w:tcW w:w="2467" w:type="dxa"/>
            <w:shd w:val="clear" w:color="auto" w:fill="auto"/>
          </w:tcPr>
          <w:p w:rsidR="00867300" w:rsidRDefault="00867300" w:rsidP="004E4AF1">
            <w:pPr>
              <w:pStyle w:val="Paragrafoelenco"/>
              <w:numPr>
                <w:ilvl w:val="0"/>
                <w:numId w:val="9"/>
              </w:numPr>
              <w:rPr>
                <w:sz w:val="22"/>
                <w:szCs w:val="22"/>
              </w:rPr>
            </w:pPr>
            <w:r>
              <w:rPr>
                <w:sz w:val="22"/>
                <w:szCs w:val="22"/>
              </w:rPr>
              <w:t xml:space="preserve">Le affrontava positivamente </w:t>
            </w:r>
          </w:p>
          <w:p w:rsidR="00867300" w:rsidRDefault="00867300" w:rsidP="004E4AF1">
            <w:pPr>
              <w:pStyle w:val="Paragrafoelenco"/>
              <w:numPr>
                <w:ilvl w:val="0"/>
                <w:numId w:val="9"/>
              </w:numPr>
              <w:rPr>
                <w:sz w:val="22"/>
                <w:szCs w:val="22"/>
              </w:rPr>
            </w:pPr>
            <w:r>
              <w:rPr>
                <w:sz w:val="22"/>
                <w:szCs w:val="22"/>
              </w:rPr>
              <w:t xml:space="preserve">Le evitava </w:t>
            </w:r>
          </w:p>
          <w:p w:rsidR="00867300" w:rsidRPr="003963ED" w:rsidRDefault="00867300" w:rsidP="004E4AF1">
            <w:pPr>
              <w:pStyle w:val="Paragrafoelenco"/>
              <w:numPr>
                <w:ilvl w:val="0"/>
                <w:numId w:val="9"/>
              </w:numPr>
              <w:rPr>
                <w:sz w:val="22"/>
                <w:szCs w:val="22"/>
              </w:rPr>
            </w:pPr>
            <w:r>
              <w:rPr>
                <w:sz w:val="22"/>
                <w:szCs w:val="22"/>
              </w:rPr>
              <w:t xml:space="preserve">Negativamente </w:t>
            </w:r>
          </w:p>
        </w:tc>
      </w:tr>
      <w:tr w:rsidR="00867300" w:rsidTr="004E4AF1">
        <w:trPr>
          <w:trHeight w:val="1469"/>
        </w:trPr>
        <w:tc>
          <w:tcPr>
            <w:tcW w:w="2116" w:type="dxa"/>
            <w:vMerge/>
          </w:tcPr>
          <w:p w:rsidR="00867300" w:rsidRDefault="00867300" w:rsidP="004E4AF1">
            <w:pPr>
              <w:jc w:val="both"/>
              <w:rPr>
                <w:sz w:val="32"/>
                <w:szCs w:val="32"/>
              </w:rPr>
            </w:pPr>
          </w:p>
        </w:tc>
        <w:tc>
          <w:tcPr>
            <w:tcW w:w="2679" w:type="dxa"/>
            <w:gridSpan w:val="2"/>
            <w:shd w:val="clear" w:color="auto" w:fill="auto"/>
          </w:tcPr>
          <w:p w:rsidR="00867300" w:rsidRPr="003963ED" w:rsidRDefault="00867300" w:rsidP="004E4AF1">
            <w:pPr>
              <w:rPr>
                <w:sz w:val="22"/>
                <w:szCs w:val="22"/>
              </w:rPr>
            </w:pPr>
            <w:r>
              <w:rPr>
                <w:sz w:val="22"/>
                <w:szCs w:val="22"/>
              </w:rPr>
              <w:t>Autostima</w:t>
            </w:r>
          </w:p>
        </w:tc>
        <w:tc>
          <w:tcPr>
            <w:tcW w:w="2254" w:type="dxa"/>
            <w:gridSpan w:val="4"/>
            <w:shd w:val="clear" w:color="auto" w:fill="auto"/>
          </w:tcPr>
          <w:p w:rsidR="00867300" w:rsidRPr="003963ED" w:rsidRDefault="00867300" w:rsidP="004E4AF1">
            <w:pPr>
              <w:rPr>
                <w:sz w:val="22"/>
                <w:szCs w:val="22"/>
              </w:rPr>
            </w:pPr>
            <w:r>
              <w:rPr>
                <w:sz w:val="22"/>
                <w:szCs w:val="22"/>
              </w:rPr>
              <w:t xml:space="preserve">Il tipo di relazione instaurata con la propria figura di attaccamento ha permesso che lei sviluppasse un’autostima di sé </w:t>
            </w:r>
          </w:p>
        </w:tc>
        <w:tc>
          <w:tcPr>
            <w:tcW w:w="2467" w:type="dxa"/>
            <w:shd w:val="clear" w:color="auto" w:fill="auto"/>
          </w:tcPr>
          <w:p w:rsidR="00867300" w:rsidRDefault="00867300" w:rsidP="004E4AF1">
            <w:pPr>
              <w:pStyle w:val="Paragrafoelenco"/>
              <w:numPr>
                <w:ilvl w:val="0"/>
                <w:numId w:val="9"/>
              </w:numPr>
              <w:rPr>
                <w:sz w:val="22"/>
                <w:szCs w:val="22"/>
              </w:rPr>
            </w:pPr>
            <w:r>
              <w:rPr>
                <w:sz w:val="22"/>
                <w:szCs w:val="22"/>
              </w:rPr>
              <w:t xml:space="preserve">Positiva </w:t>
            </w:r>
          </w:p>
          <w:p w:rsidR="00867300" w:rsidRDefault="00867300" w:rsidP="004E4AF1">
            <w:pPr>
              <w:pStyle w:val="Paragrafoelenco"/>
              <w:numPr>
                <w:ilvl w:val="0"/>
                <w:numId w:val="9"/>
              </w:numPr>
              <w:rPr>
                <w:sz w:val="22"/>
                <w:szCs w:val="22"/>
              </w:rPr>
            </w:pPr>
            <w:r>
              <w:rPr>
                <w:sz w:val="22"/>
                <w:szCs w:val="22"/>
              </w:rPr>
              <w:t xml:space="preserve">Negativa </w:t>
            </w:r>
          </w:p>
          <w:p w:rsidR="00867300" w:rsidRPr="003963ED" w:rsidRDefault="00867300" w:rsidP="004E4AF1">
            <w:pPr>
              <w:pStyle w:val="Paragrafoelenco"/>
              <w:numPr>
                <w:ilvl w:val="0"/>
                <w:numId w:val="9"/>
              </w:numPr>
              <w:rPr>
                <w:sz w:val="22"/>
                <w:szCs w:val="22"/>
              </w:rPr>
            </w:pPr>
            <w:r>
              <w:rPr>
                <w:sz w:val="22"/>
                <w:szCs w:val="22"/>
              </w:rPr>
              <w:t xml:space="preserve">Non sempre positiva </w:t>
            </w:r>
          </w:p>
        </w:tc>
      </w:tr>
      <w:tr w:rsidR="00517DA1" w:rsidTr="004E4AF1">
        <w:trPr>
          <w:trHeight w:val="1548"/>
        </w:trPr>
        <w:tc>
          <w:tcPr>
            <w:tcW w:w="2116" w:type="dxa"/>
            <w:vMerge w:val="restart"/>
          </w:tcPr>
          <w:p w:rsidR="00517DA1" w:rsidRDefault="00517DA1" w:rsidP="004E4AF1">
            <w:pPr>
              <w:jc w:val="both"/>
              <w:rPr>
                <w:sz w:val="22"/>
                <w:szCs w:val="22"/>
              </w:rPr>
            </w:pPr>
            <w:r>
              <w:rPr>
                <w:sz w:val="22"/>
                <w:szCs w:val="22"/>
              </w:rPr>
              <w:t xml:space="preserve">Attaccamento dei figli nei confronti della figura di attaccamento </w:t>
            </w:r>
          </w:p>
          <w:p w:rsidR="00517DA1" w:rsidRPr="00A3365C" w:rsidRDefault="00517DA1" w:rsidP="00972675">
            <w:pPr>
              <w:jc w:val="both"/>
              <w:rPr>
                <w:sz w:val="22"/>
                <w:szCs w:val="22"/>
              </w:rPr>
            </w:pPr>
            <w:r>
              <w:rPr>
                <w:sz w:val="22"/>
                <w:szCs w:val="22"/>
              </w:rPr>
              <w:t>(fattore dipendente)</w:t>
            </w:r>
          </w:p>
        </w:tc>
        <w:tc>
          <w:tcPr>
            <w:tcW w:w="2679" w:type="dxa"/>
            <w:gridSpan w:val="2"/>
            <w:shd w:val="clear" w:color="auto" w:fill="auto"/>
          </w:tcPr>
          <w:p w:rsidR="00517DA1" w:rsidRPr="00A3365C" w:rsidRDefault="00517DA1" w:rsidP="004E4AF1">
            <w:pPr>
              <w:rPr>
                <w:sz w:val="22"/>
                <w:szCs w:val="22"/>
              </w:rPr>
            </w:pPr>
            <w:r>
              <w:rPr>
                <w:sz w:val="22"/>
                <w:szCs w:val="22"/>
              </w:rPr>
              <w:t xml:space="preserve">Tipo di relazione </w:t>
            </w:r>
          </w:p>
        </w:tc>
        <w:tc>
          <w:tcPr>
            <w:tcW w:w="2254" w:type="dxa"/>
            <w:gridSpan w:val="4"/>
            <w:shd w:val="clear" w:color="auto" w:fill="auto"/>
          </w:tcPr>
          <w:p w:rsidR="00517DA1" w:rsidRPr="00A3365C" w:rsidRDefault="00517DA1" w:rsidP="004E4AF1">
            <w:pPr>
              <w:rPr>
                <w:sz w:val="22"/>
                <w:szCs w:val="22"/>
              </w:rPr>
            </w:pPr>
            <w:r>
              <w:rPr>
                <w:sz w:val="22"/>
                <w:szCs w:val="22"/>
              </w:rPr>
              <w:t>Che tipo di relazione pensa di avere con suo figlio?</w:t>
            </w:r>
          </w:p>
        </w:tc>
        <w:tc>
          <w:tcPr>
            <w:tcW w:w="2467" w:type="dxa"/>
            <w:tcBorders>
              <w:right w:val="single" w:sz="4" w:space="0" w:color="auto"/>
            </w:tcBorders>
            <w:shd w:val="clear" w:color="auto" w:fill="auto"/>
          </w:tcPr>
          <w:p w:rsidR="00517DA1" w:rsidRDefault="00517DA1" w:rsidP="004E4AF1">
            <w:pPr>
              <w:pStyle w:val="Paragrafoelenco"/>
              <w:numPr>
                <w:ilvl w:val="0"/>
                <w:numId w:val="9"/>
              </w:numPr>
              <w:rPr>
                <w:sz w:val="22"/>
                <w:szCs w:val="22"/>
              </w:rPr>
            </w:pPr>
            <w:r>
              <w:rPr>
                <w:sz w:val="22"/>
                <w:szCs w:val="22"/>
              </w:rPr>
              <w:t>Positiva</w:t>
            </w:r>
          </w:p>
          <w:p w:rsidR="00517DA1" w:rsidRDefault="00517DA1" w:rsidP="004E4AF1">
            <w:pPr>
              <w:pStyle w:val="Paragrafoelenco"/>
              <w:numPr>
                <w:ilvl w:val="0"/>
                <w:numId w:val="9"/>
              </w:numPr>
              <w:rPr>
                <w:sz w:val="22"/>
                <w:szCs w:val="22"/>
              </w:rPr>
            </w:pPr>
            <w:r>
              <w:rPr>
                <w:sz w:val="22"/>
                <w:szCs w:val="22"/>
              </w:rPr>
              <w:t xml:space="preserve">Negativa </w:t>
            </w:r>
          </w:p>
          <w:p w:rsidR="00517DA1" w:rsidRPr="00A3365C" w:rsidRDefault="00517DA1" w:rsidP="004E4AF1">
            <w:pPr>
              <w:pStyle w:val="Paragrafoelenco"/>
              <w:numPr>
                <w:ilvl w:val="0"/>
                <w:numId w:val="9"/>
              </w:numPr>
              <w:rPr>
                <w:sz w:val="22"/>
                <w:szCs w:val="22"/>
              </w:rPr>
            </w:pPr>
            <w:r>
              <w:rPr>
                <w:sz w:val="22"/>
                <w:szCs w:val="22"/>
              </w:rPr>
              <w:t xml:space="preserve">Ambigua </w:t>
            </w:r>
          </w:p>
        </w:tc>
      </w:tr>
      <w:tr w:rsidR="00517DA1" w:rsidTr="004E4AF1">
        <w:trPr>
          <w:trHeight w:val="1124"/>
        </w:trPr>
        <w:tc>
          <w:tcPr>
            <w:tcW w:w="2116" w:type="dxa"/>
            <w:vMerge/>
          </w:tcPr>
          <w:p w:rsidR="00517DA1" w:rsidRDefault="00517DA1" w:rsidP="00972675">
            <w:pPr>
              <w:jc w:val="both"/>
              <w:rPr>
                <w:sz w:val="22"/>
                <w:szCs w:val="22"/>
              </w:rPr>
            </w:pPr>
          </w:p>
        </w:tc>
        <w:tc>
          <w:tcPr>
            <w:tcW w:w="2679" w:type="dxa"/>
            <w:gridSpan w:val="2"/>
            <w:shd w:val="clear" w:color="auto" w:fill="auto"/>
          </w:tcPr>
          <w:p w:rsidR="00517DA1" w:rsidRDefault="00517DA1" w:rsidP="004E4AF1">
            <w:pPr>
              <w:rPr>
                <w:sz w:val="22"/>
                <w:szCs w:val="22"/>
              </w:rPr>
            </w:pPr>
            <w:r>
              <w:rPr>
                <w:sz w:val="22"/>
                <w:szCs w:val="22"/>
              </w:rPr>
              <w:t xml:space="preserve">Tipo di attaccamento </w:t>
            </w:r>
          </w:p>
        </w:tc>
        <w:tc>
          <w:tcPr>
            <w:tcW w:w="2254" w:type="dxa"/>
            <w:gridSpan w:val="4"/>
            <w:shd w:val="clear" w:color="auto" w:fill="auto"/>
          </w:tcPr>
          <w:p w:rsidR="00517DA1" w:rsidRDefault="00517DA1" w:rsidP="004E4AF1">
            <w:pPr>
              <w:rPr>
                <w:sz w:val="22"/>
                <w:szCs w:val="22"/>
              </w:rPr>
            </w:pPr>
            <w:r>
              <w:rPr>
                <w:sz w:val="22"/>
                <w:szCs w:val="22"/>
              </w:rPr>
              <w:t>Che tipo di legame pensa di avere con suo figlio?</w:t>
            </w:r>
          </w:p>
        </w:tc>
        <w:tc>
          <w:tcPr>
            <w:tcW w:w="2467" w:type="dxa"/>
            <w:tcBorders>
              <w:right w:val="single" w:sz="4" w:space="0" w:color="auto"/>
            </w:tcBorders>
            <w:shd w:val="clear" w:color="auto" w:fill="auto"/>
          </w:tcPr>
          <w:p w:rsidR="00517DA1" w:rsidRDefault="00517DA1" w:rsidP="004E4AF1">
            <w:pPr>
              <w:pStyle w:val="Paragrafoelenco"/>
              <w:numPr>
                <w:ilvl w:val="0"/>
                <w:numId w:val="9"/>
              </w:numPr>
              <w:rPr>
                <w:sz w:val="22"/>
                <w:szCs w:val="22"/>
              </w:rPr>
            </w:pPr>
            <w:r>
              <w:rPr>
                <w:sz w:val="22"/>
                <w:szCs w:val="22"/>
              </w:rPr>
              <w:t xml:space="preserve">Sicuro </w:t>
            </w:r>
          </w:p>
          <w:p w:rsidR="00517DA1" w:rsidRDefault="00517DA1" w:rsidP="004E4AF1">
            <w:pPr>
              <w:pStyle w:val="Paragrafoelenco"/>
              <w:numPr>
                <w:ilvl w:val="0"/>
                <w:numId w:val="9"/>
              </w:numPr>
              <w:rPr>
                <w:sz w:val="22"/>
                <w:szCs w:val="22"/>
              </w:rPr>
            </w:pPr>
            <w:r>
              <w:rPr>
                <w:sz w:val="22"/>
                <w:szCs w:val="22"/>
              </w:rPr>
              <w:t xml:space="preserve">Insicuro </w:t>
            </w:r>
          </w:p>
          <w:p w:rsidR="00517DA1" w:rsidRDefault="00517DA1" w:rsidP="004E4AF1">
            <w:pPr>
              <w:pStyle w:val="Paragrafoelenco"/>
              <w:numPr>
                <w:ilvl w:val="0"/>
                <w:numId w:val="9"/>
              </w:numPr>
              <w:rPr>
                <w:sz w:val="22"/>
                <w:szCs w:val="22"/>
              </w:rPr>
            </w:pPr>
            <w:r>
              <w:rPr>
                <w:sz w:val="22"/>
                <w:szCs w:val="22"/>
              </w:rPr>
              <w:t>Non riesco a definirlo</w:t>
            </w:r>
          </w:p>
        </w:tc>
      </w:tr>
      <w:tr w:rsidR="00517DA1" w:rsidTr="00972675">
        <w:trPr>
          <w:trHeight w:val="1440"/>
        </w:trPr>
        <w:tc>
          <w:tcPr>
            <w:tcW w:w="2116" w:type="dxa"/>
            <w:vMerge/>
          </w:tcPr>
          <w:p w:rsidR="00517DA1" w:rsidRDefault="00517DA1" w:rsidP="00972675">
            <w:pPr>
              <w:jc w:val="both"/>
              <w:rPr>
                <w:sz w:val="22"/>
                <w:szCs w:val="22"/>
              </w:rPr>
            </w:pPr>
          </w:p>
        </w:tc>
        <w:tc>
          <w:tcPr>
            <w:tcW w:w="2679" w:type="dxa"/>
            <w:gridSpan w:val="2"/>
            <w:tcBorders>
              <w:bottom w:val="single" w:sz="4" w:space="0" w:color="auto"/>
            </w:tcBorders>
            <w:shd w:val="clear" w:color="auto" w:fill="auto"/>
          </w:tcPr>
          <w:p w:rsidR="00517DA1" w:rsidRDefault="00517DA1" w:rsidP="004E4AF1">
            <w:pPr>
              <w:rPr>
                <w:sz w:val="22"/>
                <w:szCs w:val="22"/>
              </w:rPr>
            </w:pPr>
            <w:r>
              <w:rPr>
                <w:sz w:val="22"/>
                <w:szCs w:val="22"/>
              </w:rPr>
              <w:t xml:space="preserve">Presenza </w:t>
            </w:r>
          </w:p>
        </w:tc>
        <w:tc>
          <w:tcPr>
            <w:tcW w:w="2254" w:type="dxa"/>
            <w:gridSpan w:val="4"/>
            <w:tcBorders>
              <w:bottom w:val="single" w:sz="4" w:space="0" w:color="auto"/>
            </w:tcBorders>
            <w:shd w:val="clear" w:color="auto" w:fill="auto"/>
          </w:tcPr>
          <w:p w:rsidR="00517DA1" w:rsidRDefault="00517DA1" w:rsidP="004E4AF1">
            <w:pPr>
              <w:rPr>
                <w:sz w:val="22"/>
                <w:szCs w:val="22"/>
              </w:rPr>
            </w:pPr>
            <w:r>
              <w:rPr>
                <w:sz w:val="22"/>
                <w:szCs w:val="22"/>
              </w:rPr>
              <w:t>Come reagisce suo figlio in sua presenza?</w:t>
            </w:r>
          </w:p>
        </w:tc>
        <w:tc>
          <w:tcPr>
            <w:tcW w:w="2467" w:type="dxa"/>
            <w:tcBorders>
              <w:bottom w:val="single" w:sz="4" w:space="0" w:color="auto"/>
              <w:right w:val="single" w:sz="4" w:space="0" w:color="auto"/>
            </w:tcBorders>
            <w:shd w:val="clear" w:color="auto" w:fill="auto"/>
          </w:tcPr>
          <w:p w:rsidR="00517DA1" w:rsidRDefault="00517DA1" w:rsidP="004E4AF1">
            <w:pPr>
              <w:pStyle w:val="Paragrafoelenco"/>
              <w:numPr>
                <w:ilvl w:val="0"/>
                <w:numId w:val="9"/>
              </w:numPr>
              <w:rPr>
                <w:sz w:val="22"/>
                <w:szCs w:val="22"/>
              </w:rPr>
            </w:pPr>
            <w:r>
              <w:rPr>
                <w:sz w:val="22"/>
                <w:szCs w:val="22"/>
              </w:rPr>
              <w:t>Interagisce con me sempre</w:t>
            </w:r>
          </w:p>
          <w:p w:rsidR="00517DA1" w:rsidRDefault="00517DA1" w:rsidP="004E4AF1">
            <w:pPr>
              <w:pStyle w:val="Paragrafoelenco"/>
              <w:numPr>
                <w:ilvl w:val="0"/>
                <w:numId w:val="9"/>
              </w:numPr>
              <w:rPr>
                <w:sz w:val="22"/>
                <w:szCs w:val="22"/>
              </w:rPr>
            </w:pPr>
            <w:r>
              <w:rPr>
                <w:sz w:val="22"/>
                <w:szCs w:val="22"/>
              </w:rPr>
              <w:t xml:space="preserve">Interagisce con me a volte </w:t>
            </w:r>
          </w:p>
          <w:p w:rsidR="00517DA1" w:rsidRDefault="00517DA1" w:rsidP="004E4AF1">
            <w:pPr>
              <w:pStyle w:val="Paragrafoelenco"/>
              <w:numPr>
                <w:ilvl w:val="0"/>
                <w:numId w:val="9"/>
              </w:numPr>
              <w:rPr>
                <w:sz w:val="22"/>
                <w:szCs w:val="22"/>
              </w:rPr>
            </w:pPr>
            <w:r>
              <w:rPr>
                <w:sz w:val="22"/>
                <w:szCs w:val="22"/>
              </w:rPr>
              <w:t>Mi evita</w:t>
            </w:r>
          </w:p>
        </w:tc>
      </w:tr>
      <w:tr w:rsidR="00517DA1" w:rsidTr="00972675">
        <w:trPr>
          <w:trHeight w:val="850"/>
        </w:trPr>
        <w:tc>
          <w:tcPr>
            <w:tcW w:w="2116" w:type="dxa"/>
            <w:vMerge/>
          </w:tcPr>
          <w:p w:rsidR="00517DA1" w:rsidRDefault="00517DA1" w:rsidP="00972675">
            <w:pPr>
              <w:jc w:val="both"/>
              <w:rPr>
                <w:sz w:val="32"/>
                <w:szCs w:val="32"/>
              </w:rPr>
            </w:pPr>
          </w:p>
        </w:tc>
        <w:tc>
          <w:tcPr>
            <w:tcW w:w="2687" w:type="dxa"/>
            <w:gridSpan w:val="3"/>
            <w:tcBorders>
              <w:top w:val="nil"/>
              <w:bottom w:val="single" w:sz="4" w:space="0" w:color="auto"/>
            </w:tcBorders>
          </w:tcPr>
          <w:p w:rsidR="00517DA1" w:rsidRPr="00FD1A34" w:rsidRDefault="00517DA1" w:rsidP="004E4AF1">
            <w:pPr>
              <w:jc w:val="both"/>
              <w:rPr>
                <w:sz w:val="22"/>
                <w:szCs w:val="22"/>
              </w:rPr>
            </w:pPr>
            <w:r>
              <w:rPr>
                <w:sz w:val="22"/>
                <w:szCs w:val="22"/>
              </w:rPr>
              <w:t>Momento del distacco</w:t>
            </w:r>
          </w:p>
        </w:tc>
        <w:tc>
          <w:tcPr>
            <w:tcW w:w="2246" w:type="dxa"/>
            <w:gridSpan w:val="3"/>
            <w:tcBorders>
              <w:top w:val="single" w:sz="4" w:space="0" w:color="auto"/>
              <w:bottom w:val="single" w:sz="4" w:space="0" w:color="auto"/>
            </w:tcBorders>
          </w:tcPr>
          <w:p w:rsidR="00517DA1" w:rsidRPr="00FD1A34" w:rsidRDefault="00517DA1" w:rsidP="004E4AF1">
            <w:pPr>
              <w:jc w:val="both"/>
              <w:rPr>
                <w:sz w:val="22"/>
                <w:szCs w:val="22"/>
              </w:rPr>
            </w:pPr>
            <w:r>
              <w:rPr>
                <w:sz w:val="22"/>
                <w:szCs w:val="22"/>
              </w:rPr>
              <w:t xml:space="preserve">Come reagisce suo figlio al momento del distacco? </w:t>
            </w:r>
          </w:p>
        </w:tc>
        <w:tc>
          <w:tcPr>
            <w:tcW w:w="2467" w:type="dxa"/>
            <w:tcBorders>
              <w:top w:val="single" w:sz="4" w:space="0" w:color="auto"/>
              <w:bottom w:val="single" w:sz="4" w:space="0" w:color="auto"/>
            </w:tcBorders>
          </w:tcPr>
          <w:p w:rsidR="00517DA1" w:rsidRDefault="00517DA1" w:rsidP="004E4AF1">
            <w:pPr>
              <w:pStyle w:val="Paragrafoelenco"/>
              <w:numPr>
                <w:ilvl w:val="0"/>
                <w:numId w:val="9"/>
              </w:numPr>
              <w:jc w:val="both"/>
              <w:rPr>
                <w:sz w:val="22"/>
                <w:szCs w:val="22"/>
              </w:rPr>
            </w:pPr>
            <w:r>
              <w:rPr>
                <w:sz w:val="22"/>
                <w:szCs w:val="22"/>
              </w:rPr>
              <w:t>Tranquillo</w:t>
            </w:r>
          </w:p>
          <w:p w:rsidR="00517DA1" w:rsidRPr="001D0038" w:rsidRDefault="00517DA1" w:rsidP="004E4AF1">
            <w:pPr>
              <w:pStyle w:val="Paragrafoelenco"/>
              <w:numPr>
                <w:ilvl w:val="0"/>
                <w:numId w:val="9"/>
              </w:numPr>
              <w:jc w:val="both"/>
              <w:rPr>
                <w:sz w:val="22"/>
                <w:szCs w:val="22"/>
              </w:rPr>
            </w:pPr>
            <w:r>
              <w:rPr>
                <w:sz w:val="22"/>
                <w:szCs w:val="22"/>
              </w:rPr>
              <w:t>Cerca consolazione da un’altra figura di riferimento</w:t>
            </w:r>
          </w:p>
          <w:p w:rsidR="00517DA1" w:rsidRPr="001D0038" w:rsidRDefault="00517DA1" w:rsidP="004E4AF1">
            <w:pPr>
              <w:pStyle w:val="Paragrafoelenco"/>
              <w:numPr>
                <w:ilvl w:val="0"/>
                <w:numId w:val="9"/>
              </w:numPr>
              <w:jc w:val="both"/>
              <w:rPr>
                <w:sz w:val="22"/>
                <w:szCs w:val="22"/>
              </w:rPr>
            </w:pPr>
            <w:r>
              <w:rPr>
                <w:sz w:val="22"/>
                <w:szCs w:val="22"/>
              </w:rPr>
              <w:t xml:space="preserve">Si dispera </w:t>
            </w:r>
          </w:p>
        </w:tc>
      </w:tr>
      <w:tr w:rsidR="00517DA1" w:rsidTr="004E4AF1">
        <w:trPr>
          <w:trHeight w:val="706"/>
        </w:trPr>
        <w:tc>
          <w:tcPr>
            <w:tcW w:w="2116" w:type="dxa"/>
            <w:vMerge/>
          </w:tcPr>
          <w:p w:rsidR="00517DA1" w:rsidRPr="008701EA" w:rsidRDefault="00517DA1" w:rsidP="00972675">
            <w:pPr>
              <w:jc w:val="both"/>
              <w:rPr>
                <w:sz w:val="32"/>
                <w:szCs w:val="32"/>
              </w:rPr>
            </w:pPr>
          </w:p>
        </w:tc>
        <w:tc>
          <w:tcPr>
            <w:tcW w:w="2687" w:type="dxa"/>
            <w:gridSpan w:val="3"/>
            <w:tcBorders>
              <w:top w:val="single" w:sz="4" w:space="0" w:color="auto"/>
              <w:bottom w:val="single" w:sz="4" w:space="0" w:color="auto"/>
            </w:tcBorders>
          </w:tcPr>
          <w:p w:rsidR="00517DA1" w:rsidRPr="001D0038" w:rsidRDefault="00517DA1" w:rsidP="004E4AF1">
            <w:pPr>
              <w:jc w:val="both"/>
              <w:rPr>
                <w:sz w:val="22"/>
                <w:szCs w:val="22"/>
              </w:rPr>
            </w:pPr>
            <w:r>
              <w:rPr>
                <w:sz w:val="22"/>
                <w:szCs w:val="22"/>
              </w:rPr>
              <w:t>Presenza dell’estraneo</w:t>
            </w:r>
          </w:p>
        </w:tc>
        <w:tc>
          <w:tcPr>
            <w:tcW w:w="2246" w:type="dxa"/>
            <w:gridSpan w:val="3"/>
            <w:tcBorders>
              <w:top w:val="single" w:sz="4" w:space="0" w:color="auto"/>
              <w:bottom w:val="single" w:sz="4" w:space="0" w:color="auto"/>
            </w:tcBorders>
          </w:tcPr>
          <w:p w:rsidR="00517DA1" w:rsidRPr="001D0038" w:rsidRDefault="00517DA1" w:rsidP="004E4AF1">
            <w:pPr>
              <w:jc w:val="both"/>
              <w:rPr>
                <w:sz w:val="22"/>
                <w:szCs w:val="22"/>
              </w:rPr>
            </w:pPr>
            <w:r>
              <w:rPr>
                <w:sz w:val="22"/>
                <w:szCs w:val="22"/>
              </w:rPr>
              <w:t>In presenza dell’estraneo, suo figlio come si comporta?</w:t>
            </w:r>
          </w:p>
        </w:tc>
        <w:tc>
          <w:tcPr>
            <w:tcW w:w="2467" w:type="dxa"/>
            <w:tcBorders>
              <w:top w:val="single" w:sz="4" w:space="0" w:color="auto"/>
              <w:bottom w:val="single" w:sz="4" w:space="0" w:color="auto"/>
            </w:tcBorders>
          </w:tcPr>
          <w:p w:rsidR="00517DA1" w:rsidRDefault="00517DA1" w:rsidP="004E4AF1">
            <w:pPr>
              <w:pStyle w:val="Paragrafoelenco"/>
              <w:numPr>
                <w:ilvl w:val="0"/>
                <w:numId w:val="9"/>
              </w:numPr>
              <w:jc w:val="both"/>
              <w:rPr>
                <w:sz w:val="22"/>
                <w:szCs w:val="22"/>
              </w:rPr>
            </w:pPr>
            <w:r>
              <w:rPr>
                <w:sz w:val="22"/>
                <w:szCs w:val="22"/>
              </w:rPr>
              <w:t xml:space="preserve">Interagisce </w:t>
            </w:r>
          </w:p>
          <w:p w:rsidR="00517DA1" w:rsidRDefault="00517DA1" w:rsidP="004E4AF1">
            <w:pPr>
              <w:pStyle w:val="Paragrafoelenco"/>
              <w:numPr>
                <w:ilvl w:val="0"/>
                <w:numId w:val="9"/>
              </w:numPr>
              <w:jc w:val="both"/>
              <w:rPr>
                <w:sz w:val="22"/>
                <w:szCs w:val="22"/>
              </w:rPr>
            </w:pPr>
            <w:r>
              <w:rPr>
                <w:sz w:val="22"/>
                <w:szCs w:val="22"/>
              </w:rPr>
              <w:t>Cerca di evitarlo</w:t>
            </w:r>
          </w:p>
          <w:p w:rsidR="00517DA1" w:rsidRPr="001D0038" w:rsidRDefault="00517DA1" w:rsidP="004E4AF1">
            <w:pPr>
              <w:pStyle w:val="Paragrafoelenco"/>
              <w:numPr>
                <w:ilvl w:val="0"/>
                <w:numId w:val="9"/>
              </w:numPr>
              <w:jc w:val="both"/>
              <w:rPr>
                <w:sz w:val="22"/>
                <w:szCs w:val="22"/>
              </w:rPr>
            </w:pPr>
            <w:r>
              <w:rPr>
                <w:sz w:val="22"/>
                <w:szCs w:val="22"/>
              </w:rPr>
              <w:t xml:space="preserve">Ha paura </w:t>
            </w:r>
          </w:p>
        </w:tc>
      </w:tr>
      <w:tr w:rsidR="00517DA1" w:rsidTr="004E4AF1">
        <w:trPr>
          <w:trHeight w:val="634"/>
        </w:trPr>
        <w:tc>
          <w:tcPr>
            <w:tcW w:w="2116" w:type="dxa"/>
            <w:vMerge/>
          </w:tcPr>
          <w:p w:rsidR="00517DA1" w:rsidRPr="008701EA" w:rsidRDefault="00517DA1" w:rsidP="00972675">
            <w:pPr>
              <w:jc w:val="both"/>
              <w:rPr>
                <w:sz w:val="32"/>
                <w:szCs w:val="32"/>
              </w:rPr>
            </w:pPr>
          </w:p>
        </w:tc>
        <w:tc>
          <w:tcPr>
            <w:tcW w:w="2687" w:type="dxa"/>
            <w:gridSpan w:val="3"/>
            <w:tcBorders>
              <w:top w:val="single" w:sz="4" w:space="0" w:color="auto"/>
              <w:bottom w:val="single" w:sz="4" w:space="0" w:color="auto"/>
            </w:tcBorders>
          </w:tcPr>
          <w:p w:rsidR="00517DA1" w:rsidRPr="001D0038" w:rsidRDefault="00517DA1" w:rsidP="004E4AF1">
            <w:pPr>
              <w:jc w:val="both"/>
              <w:rPr>
                <w:sz w:val="22"/>
                <w:szCs w:val="22"/>
              </w:rPr>
            </w:pPr>
            <w:r>
              <w:rPr>
                <w:sz w:val="22"/>
                <w:szCs w:val="22"/>
              </w:rPr>
              <w:t>Autonomia</w:t>
            </w:r>
          </w:p>
        </w:tc>
        <w:tc>
          <w:tcPr>
            <w:tcW w:w="2246" w:type="dxa"/>
            <w:gridSpan w:val="3"/>
            <w:tcBorders>
              <w:top w:val="single" w:sz="4" w:space="0" w:color="auto"/>
              <w:bottom w:val="single" w:sz="4" w:space="0" w:color="auto"/>
            </w:tcBorders>
          </w:tcPr>
          <w:p w:rsidR="00517DA1" w:rsidRPr="001D0038" w:rsidRDefault="00517DA1" w:rsidP="004E4AF1">
            <w:pPr>
              <w:jc w:val="both"/>
              <w:rPr>
                <w:sz w:val="22"/>
                <w:szCs w:val="22"/>
              </w:rPr>
            </w:pPr>
            <w:r>
              <w:rPr>
                <w:sz w:val="22"/>
                <w:szCs w:val="22"/>
              </w:rPr>
              <w:t>Come si comporta suo figlio in sua assenza?</w:t>
            </w:r>
          </w:p>
        </w:tc>
        <w:tc>
          <w:tcPr>
            <w:tcW w:w="2467" w:type="dxa"/>
            <w:tcBorders>
              <w:top w:val="single" w:sz="4" w:space="0" w:color="auto"/>
              <w:bottom w:val="single" w:sz="4" w:space="0" w:color="auto"/>
            </w:tcBorders>
          </w:tcPr>
          <w:p w:rsidR="00517DA1" w:rsidRDefault="00517DA1" w:rsidP="004E4AF1">
            <w:pPr>
              <w:pStyle w:val="Paragrafoelenco"/>
              <w:numPr>
                <w:ilvl w:val="0"/>
                <w:numId w:val="9"/>
              </w:numPr>
              <w:jc w:val="both"/>
              <w:rPr>
                <w:sz w:val="22"/>
                <w:szCs w:val="22"/>
              </w:rPr>
            </w:pPr>
            <w:r>
              <w:rPr>
                <w:sz w:val="22"/>
                <w:szCs w:val="22"/>
              </w:rPr>
              <w:t xml:space="preserve">Esplora l’ambiente </w:t>
            </w:r>
          </w:p>
          <w:p w:rsidR="00517DA1" w:rsidRDefault="00517DA1" w:rsidP="004E4AF1">
            <w:pPr>
              <w:pStyle w:val="Paragrafoelenco"/>
              <w:numPr>
                <w:ilvl w:val="0"/>
                <w:numId w:val="9"/>
              </w:numPr>
              <w:jc w:val="both"/>
              <w:rPr>
                <w:sz w:val="22"/>
                <w:szCs w:val="22"/>
              </w:rPr>
            </w:pPr>
            <w:r>
              <w:rPr>
                <w:sz w:val="22"/>
                <w:szCs w:val="22"/>
              </w:rPr>
              <w:t>È ansioso</w:t>
            </w:r>
          </w:p>
          <w:p w:rsidR="00517DA1" w:rsidRDefault="00517DA1" w:rsidP="004E4AF1">
            <w:pPr>
              <w:pStyle w:val="Paragrafoelenco"/>
              <w:numPr>
                <w:ilvl w:val="0"/>
                <w:numId w:val="9"/>
              </w:numPr>
              <w:jc w:val="both"/>
              <w:rPr>
                <w:sz w:val="22"/>
                <w:szCs w:val="22"/>
              </w:rPr>
            </w:pPr>
            <w:r>
              <w:rPr>
                <w:sz w:val="22"/>
                <w:szCs w:val="22"/>
              </w:rPr>
              <w:lastRenderedPageBreak/>
              <w:t>Alterna momenti di esplorazione e momenti di ansia</w:t>
            </w:r>
          </w:p>
          <w:p w:rsidR="00517DA1" w:rsidRPr="001D0038" w:rsidRDefault="00517DA1" w:rsidP="004E4AF1">
            <w:pPr>
              <w:pStyle w:val="Paragrafoelenco"/>
              <w:numPr>
                <w:ilvl w:val="0"/>
                <w:numId w:val="9"/>
              </w:numPr>
              <w:jc w:val="both"/>
              <w:rPr>
                <w:sz w:val="22"/>
                <w:szCs w:val="22"/>
              </w:rPr>
            </w:pPr>
            <w:r>
              <w:rPr>
                <w:sz w:val="22"/>
                <w:szCs w:val="22"/>
              </w:rPr>
              <w:t>Non interagisce mai con l’ambiente</w:t>
            </w:r>
          </w:p>
        </w:tc>
      </w:tr>
      <w:tr w:rsidR="00517DA1" w:rsidTr="004E4AF1">
        <w:trPr>
          <w:trHeight w:val="576"/>
        </w:trPr>
        <w:tc>
          <w:tcPr>
            <w:tcW w:w="2116" w:type="dxa"/>
            <w:vMerge/>
          </w:tcPr>
          <w:p w:rsidR="00517DA1" w:rsidRPr="008701EA" w:rsidRDefault="00517DA1" w:rsidP="00972675">
            <w:pPr>
              <w:jc w:val="both"/>
              <w:rPr>
                <w:sz w:val="32"/>
                <w:szCs w:val="32"/>
              </w:rPr>
            </w:pPr>
          </w:p>
        </w:tc>
        <w:tc>
          <w:tcPr>
            <w:tcW w:w="2687" w:type="dxa"/>
            <w:gridSpan w:val="3"/>
            <w:tcBorders>
              <w:top w:val="single" w:sz="4" w:space="0" w:color="auto"/>
              <w:bottom w:val="single" w:sz="4" w:space="0" w:color="auto"/>
            </w:tcBorders>
          </w:tcPr>
          <w:p w:rsidR="00517DA1" w:rsidRPr="003D2820" w:rsidRDefault="00517DA1" w:rsidP="004E4AF1">
            <w:pPr>
              <w:jc w:val="both"/>
              <w:rPr>
                <w:sz w:val="22"/>
                <w:szCs w:val="22"/>
              </w:rPr>
            </w:pPr>
            <w:r>
              <w:rPr>
                <w:sz w:val="22"/>
                <w:szCs w:val="22"/>
              </w:rPr>
              <w:t>Ricongiungimento</w:t>
            </w:r>
          </w:p>
        </w:tc>
        <w:tc>
          <w:tcPr>
            <w:tcW w:w="2246" w:type="dxa"/>
            <w:gridSpan w:val="3"/>
            <w:tcBorders>
              <w:top w:val="single" w:sz="4" w:space="0" w:color="auto"/>
            </w:tcBorders>
          </w:tcPr>
          <w:p w:rsidR="00517DA1" w:rsidRPr="003D2820" w:rsidRDefault="00517DA1" w:rsidP="004E4AF1">
            <w:pPr>
              <w:jc w:val="both"/>
              <w:rPr>
                <w:sz w:val="22"/>
                <w:szCs w:val="22"/>
              </w:rPr>
            </w:pPr>
            <w:r>
              <w:rPr>
                <w:sz w:val="22"/>
                <w:szCs w:val="22"/>
              </w:rPr>
              <w:t xml:space="preserve">Come reagisce suo figlio al momento del ricongiungimento? </w:t>
            </w:r>
          </w:p>
        </w:tc>
        <w:tc>
          <w:tcPr>
            <w:tcW w:w="2467" w:type="dxa"/>
            <w:tcBorders>
              <w:top w:val="single" w:sz="4" w:space="0" w:color="auto"/>
            </w:tcBorders>
          </w:tcPr>
          <w:p w:rsidR="00517DA1" w:rsidRDefault="00517DA1" w:rsidP="004E4AF1">
            <w:pPr>
              <w:pStyle w:val="Paragrafoelenco"/>
              <w:numPr>
                <w:ilvl w:val="0"/>
                <w:numId w:val="9"/>
              </w:numPr>
              <w:jc w:val="both"/>
              <w:rPr>
                <w:sz w:val="22"/>
                <w:szCs w:val="22"/>
              </w:rPr>
            </w:pPr>
            <w:r>
              <w:rPr>
                <w:sz w:val="22"/>
                <w:szCs w:val="22"/>
              </w:rPr>
              <w:t>È felice, mi corre incontro</w:t>
            </w:r>
          </w:p>
          <w:p w:rsidR="00517DA1" w:rsidRDefault="00517DA1" w:rsidP="004E4AF1">
            <w:pPr>
              <w:pStyle w:val="Paragrafoelenco"/>
              <w:numPr>
                <w:ilvl w:val="0"/>
                <w:numId w:val="9"/>
              </w:numPr>
              <w:jc w:val="both"/>
              <w:rPr>
                <w:sz w:val="22"/>
                <w:szCs w:val="22"/>
              </w:rPr>
            </w:pPr>
            <w:r>
              <w:rPr>
                <w:sz w:val="22"/>
                <w:szCs w:val="22"/>
              </w:rPr>
              <w:t>Mi viene incontro, ma è indifferente</w:t>
            </w:r>
          </w:p>
          <w:p w:rsidR="00517DA1" w:rsidRPr="003D2820" w:rsidRDefault="00517DA1" w:rsidP="004E4AF1">
            <w:pPr>
              <w:pStyle w:val="Paragrafoelenco"/>
              <w:numPr>
                <w:ilvl w:val="0"/>
                <w:numId w:val="9"/>
              </w:numPr>
              <w:jc w:val="both"/>
              <w:rPr>
                <w:sz w:val="22"/>
                <w:szCs w:val="22"/>
              </w:rPr>
            </w:pPr>
            <w:r>
              <w:rPr>
                <w:sz w:val="22"/>
                <w:szCs w:val="22"/>
              </w:rPr>
              <w:t>Mi evita</w:t>
            </w:r>
          </w:p>
        </w:tc>
      </w:tr>
      <w:tr w:rsidR="00517DA1" w:rsidTr="004E4AF1">
        <w:trPr>
          <w:trHeight w:val="577"/>
        </w:trPr>
        <w:tc>
          <w:tcPr>
            <w:tcW w:w="2116" w:type="dxa"/>
            <w:vMerge/>
            <w:shd w:val="clear" w:color="auto" w:fill="auto"/>
          </w:tcPr>
          <w:p w:rsidR="00517DA1" w:rsidRPr="00A3365C" w:rsidRDefault="00517DA1" w:rsidP="004E4AF1">
            <w:pPr>
              <w:jc w:val="both"/>
              <w:rPr>
                <w:sz w:val="22"/>
                <w:szCs w:val="22"/>
              </w:rPr>
            </w:pPr>
          </w:p>
        </w:tc>
        <w:tc>
          <w:tcPr>
            <w:tcW w:w="2679" w:type="dxa"/>
            <w:gridSpan w:val="2"/>
          </w:tcPr>
          <w:p w:rsidR="00517DA1" w:rsidRPr="003D2820" w:rsidRDefault="00517DA1" w:rsidP="004E4AF1">
            <w:pPr>
              <w:jc w:val="both"/>
              <w:rPr>
                <w:sz w:val="22"/>
                <w:szCs w:val="22"/>
              </w:rPr>
            </w:pPr>
            <w:r>
              <w:rPr>
                <w:sz w:val="22"/>
                <w:szCs w:val="22"/>
              </w:rPr>
              <w:t>Contenimento delle emozioni</w:t>
            </w:r>
          </w:p>
        </w:tc>
        <w:tc>
          <w:tcPr>
            <w:tcW w:w="2232" w:type="dxa"/>
            <w:gridSpan w:val="3"/>
          </w:tcPr>
          <w:p w:rsidR="00517DA1" w:rsidRPr="003D2820" w:rsidRDefault="00517DA1" w:rsidP="004E4AF1">
            <w:pPr>
              <w:jc w:val="both"/>
              <w:rPr>
                <w:sz w:val="22"/>
                <w:szCs w:val="22"/>
              </w:rPr>
            </w:pPr>
            <w:r>
              <w:rPr>
                <w:sz w:val="22"/>
                <w:szCs w:val="22"/>
              </w:rPr>
              <w:t>Come reagisce di fronte alle emozioni di suo figlio (rabbia, gioia, dolore, paura, tristezza…)</w:t>
            </w:r>
          </w:p>
        </w:tc>
        <w:tc>
          <w:tcPr>
            <w:tcW w:w="2489" w:type="dxa"/>
            <w:gridSpan w:val="2"/>
          </w:tcPr>
          <w:p w:rsidR="00517DA1" w:rsidRDefault="00517DA1" w:rsidP="004E4AF1">
            <w:pPr>
              <w:pStyle w:val="Paragrafoelenco"/>
              <w:numPr>
                <w:ilvl w:val="0"/>
                <w:numId w:val="9"/>
              </w:numPr>
              <w:jc w:val="both"/>
              <w:rPr>
                <w:sz w:val="22"/>
                <w:szCs w:val="22"/>
              </w:rPr>
            </w:pPr>
            <w:r>
              <w:rPr>
                <w:sz w:val="22"/>
                <w:szCs w:val="22"/>
              </w:rPr>
              <w:t>Le accolgo tutte indistintamente</w:t>
            </w:r>
          </w:p>
          <w:p w:rsidR="00517DA1" w:rsidRDefault="00517DA1" w:rsidP="004E4AF1">
            <w:pPr>
              <w:pStyle w:val="Paragrafoelenco"/>
              <w:numPr>
                <w:ilvl w:val="0"/>
                <w:numId w:val="9"/>
              </w:numPr>
              <w:jc w:val="both"/>
              <w:rPr>
                <w:sz w:val="22"/>
                <w:szCs w:val="22"/>
              </w:rPr>
            </w:pPr>
            <w:r>
              <w:rPr>
                <w:sz w:val="22"/>
                <w:szCs w:val="22"/>
              </w:rPr>
              <w:t>Le accolgo solo in parte</w:t>
            </w:r>
          </w:p>
          <w:p w:rsidR="00517DA1" w:rsidRPr="003D2820" w:rsidRDefault="00517DA1" w:rsidP="004E4AF1">
            <w:pPr>
              <w:pStyle w:val="Paragrafoelenco"/>
              <w:numPr>
                <w:ilvl w:val="0"/>
                <w:numId w:val="9"/>
              </w:numPr>
              <w:jc w:val="both"/>
              <w:rPr>
                <w:sz w:val="22"/>
                <w:szCs w:val="22"/>
              </w:rPr>
            </w:pPr>
            <w:r>
              <w:rPr>
                <w:sz w:val="22"/>
                <w:szCs w:val="22"/>
              </w:rPr>
              <w:t>Non le accolgo</w:t>
            </w:r>
          </w:p>
        </w:tc>
      </w:tr>
      <w:tr w:rsidR="00517DA1" w:rsidTr="004E4AF1">
        <w:trPr>
          <w:trHeight w:val="936"/>
        </w:trPr>
        <w:tc>
          <w:tcPr>
            <w:tcW w:w="2116" w:type="dxa"/>
            <w:vMerge/>
            <w:shd w:val="clear" w:color="auto" w:fill="auto"/>
          </w:tcPr>
          <w:p w:rsidR="00517DA1" w:rsidRDefault="00517DA1" w:rsidP="004E4AF1">
            <w:pPr>
              <w:jc w:val="right"/>
              <w:rPr>
                <w:sz w:val="32"/>
                <w:szCs w:val="32"/>
              </w:rPr>
            </w:pPr>
          </w:p>
        </w:tc>
        <w:tc>
          <w:tcPr>
            <w:tcW w:w="2679" w:type="dxa"/>
            <w:gridSpan w:val="2"/>
          </w:tcPr>
          <w:p w:rsidR="00517DA1" w:rsidRPr="003D2820" w:rsidRDefault="00517DA1" w:rsidP="004E4AF1">
            <w:pPr>
              <w:jc w:val="both"/>
              <w:rPr>
                <w:sz w:val="22"/>
                <w:szCs w:val="22"/>
              </w:rPr>
            </w:pPr>
            <w:r>
              <w:rPr>
                <w:sz w:val="22"/>
                <w:szCs w:val="22"/>
              </w:rPr>
              <w:t>Consolazione</w:t>
            </w:r>
          </w:p>
        </w:tc>
        <w:tc>
          <w:tcPr>
            <w:tcW w:w="2232" w:type="dxa"/>
            <w:gridSpan w:val="3"/>
          </w:tcPr>
          <w:p w:rsidR="00517DA1" w:rsidRPr="003D2820" w:rsidRDefault="00517DA1" w:rsidP="004E4AF1">
            <w:pPr>
              <w:jc w:val="both"/>
              <w:rPr>
                <w:sz w:val="22"/>
                <w:szCs w:val="22"/>
              </w:rPr>
            </w:pPr>
            <w:r>
              <w:rPr>
                <w:sz w:val="22"/>
                <w:szCs w:val="22"/>
              </w:rPr>
              <w:t>Di fronte ad un momento di sconforto o bisogno di suo figlio, come reagisce?</w:t>
            </w:r>
          </w:p>
        </w:tc>
        <w:tc>
          <w:tcPr>
            <w:tcW w:w="2489" w:type="dxa"/>
            <w:gridSpan w:val="2"/>
          </w:tcPr>
          <w:p w:rsidR="00517DA1" w:rsidRDefault="00517DA1" w:rsidP="004E4AF1">
            <w:pPr>
              <w:pStyle w:val="Paragrafoelenco"/>
              <w:numPr>
                <w:ilvl w:val="0"/>
                <w:numId w:val="9"/>
              </w:numPr>
              <w:jc w:val="both"/>
              <w:rPr>
                <w:sz w:val="22"/>
                <w:szCs w:val="22"/>
              </w:rPr>
            </w:pPr>
            <w:r>
              <w:rPr>
                <w:sz w:val="22"/>
                <w:szCs w:val="22"/>
              </w:rPr>
              <w:t>Lo consolo e cerco di trovare una soluzione adeguata al momento specifico</w:t>
            </w:r>
          </w:p>
          <w:p w:rsidR="00517DA1" w:rsidRDefault="00517DA1" w:rsidP="004E4AF1">
            <w:pPr>
              <w:pStyle w:val="Paragrafoelenco"/>
              <w:numPr>
                <w:ilvl w:val="0"/>
                <w:numId w:val="9"/>
              </w:numPr>
              <w:jc w:val="both"/>
              <w:rPr>
                <w:sz w:val="22"/>
                <w:szCs w:val="22"/>
              </w:rPr>
            </w:pPr>
            <w:r>
              <w:rPr>
                <w:sz w:val="22"/>
                <w:szCs w:val="22"/>
              </w:rPr>
              <w:t>Non lo consolo</w:t>
            </w:r>
          </w:p>
          <w:p w:rsidR="00517DA1" w:rsidRPr="003A7C43" w:rsidRDefault="00517DA1" w:rsidP="004E4AF1">
            <w:pPr>
              <w:pStyle w:val="Paragrafoelenco"/>
              <w:numPr>
                <w:ilvl w:val="0"/>
                <w:numId w:val="9"/>
              </w:numPr>
              <w:jc w:val="both"/>
              <w:rPr>
                <w:sz w:val="22"/>
                <w:szCs w:val="22"/>
              </w:rPr>
            </w:pPr>
            <w:r>
              <w:rPr>
                <w:sz w:val="22"/>
                <w:szCs w:val="22"/>
              </w:rPr>
              <w:t>Cerco di distrarlo per fargli superare il momento, non accogliendo la sua emozione</w:t>
            </w:r>
          </w:p>
        </w:tc>
      </w:tr>
      <w:tr w:rsidR="004E4AF1" w:rsidTr="004E4AF1">
        <w:trPr>
          <w:trHeight w:val="1210"/>
        </w:trPr>
        <w:tc>
          <w:tcPr>
            <w:tcW w:w="2116" w:type="dxa"/>
            <w:vMerge w:val="restart"/>
            <w:shd w:val="clear" w:color="auto" w:fill="auto"/>
          </w:tcPr>
          <w:p w:rsidR="004E4AF1" w:rsidRDefault="004E4AF1" w:rsidP="004E4AF1">
            <w:pPr>
              <w:jc w:val="both"/>
              <w:rPr>
                <w:sz w:val="22"/>
                <w:szCs w:val="22"/>
              </w:rPr>
            </w:pPr>
            <w:r>
              <w:rPr>
                <w:sz w:val="22"/>
                <w:szCs w:val="22"/>
              </w:rPr>
              <w:t xml:space="preserve">Traumi, avvenimenti significativi </w:t>
            </w:r>
          </w:p>
          <w:p w:rsidR="004E4AF1" w:rsidRPr="003A7C43" w:rsidRDefault="004E4AF1" w:rsidP="004E4AF1">
            <w:pPr>
              <w:jc w:val="both"/>
              <w:rPr>
                <w:sz w:val="22"/>
                <w:szCs w:val="22"/>
              </w:rPr>
            </w:pPr>
            <w:r>
              <w:rPr>
                <w:sz w:val="22"/>
                <w:szCs w:val="22"/>
              </w:rPr>
              <w:t>(fattore interveniente)</w:t>
            </w:r>
          </w:p>
        </w:tc>
        <w:tc>
          <w:tcPr>
            <w:tcW w:w="2650" w:type="dxa"/>
            <w:vMerge w:val="restart"/>
          </w:tcPr>
          <w:p w:rsidR="004E4AF1" w:rsidRPr="003A7C43" w:rsidRDefault="004E4AF1" w:rsidP="004E4AF1">
            <w:pPr>
              <w:jc w:val="both"/>
              <w:rPr>
                <w:sz w:val="22"/>
                <w:szCs w:val="22"/>
              </w:rPr>
            </w:pPr>
            <w:r>
              <w:rPr>
                <w:sz w:val="22"/>
                <w:szCs w:val="22"/>
              </w:rPr>
              <w:t>Traumi</w:t>
            </w:r>
          </w:p>
        </w:tc>
        <w:tc>
          <w:tcPr>
            <w:tcW w:w="2232" w:type="dxa"/>
            <w:gridSpan w:val="3"/>
          </w:tcPr>
          <w:p w:rsidR="004E4AF1" w:rsidRPr="003A7C43" w:rsidRDefault="004E4AF1" w:rsidP="004E4AF1">
            <w:pPr>
              <w:pStyle w:val="Paragrafoelenco"/>
              <w:numPr>
                <w:ilvl w:val="0"/>
                <w:numId w:val="13"/>
              </w:numPr>
              <w:jc w:val="both"/>
            </w:pPr>
            <w:r>
              <w:rPr>
                <w:sz w:val="22"/>
                <w:szCs w:val="22"/>
              </w:rPr>
              <w:t>Ha subito traumi gravi nel corso della sua vita?</w:t>
            </w:r>
            <w:r>
              <w:br/>
            </w:r>
          </w:p>
        </w:tc>
        <w:tc>
          <w:tcPr>
            <w:tcW w:w="2518" w:type="dxa"/>
            <w:gridSpan w:val="3"/>
          </w:tcPr>
          <w:p w:rsidR="004E4AF1" w:rsidRPr="004E4AF1" w:rsidRDefault="004E4AF1" w:rsidP="004E4AF1">
            <w:pPr>
              <w:pStyle w:val="Paragrafoelenco"/>
              <w:numPr>
                <w:ilvl w:val="0"/>
                <w:numId w:val="9"/>
              </w:numPr>
              <w:jc w:val="both"/>
              <w:rPr>
                <w:sz w:val="22"/>
                <w:szCs w:val="22"/>
              </w:rPr>
            </w:pPr>
            <w:r w:rsidRPr="004E4AF1">
              <w:rPr>
                <w:sz w:val="22"/>
                <w:szCs w:val="22"/>
              </w:rPr>
              <w:t>Si</w:t>
            </w:r>
          </w:p>
          <w:p w:rsidR="004E4AF1" w:rsidRPr="004E4AF1" w:rsidRDefault="004E4AF1" w:rsidP="004E4AF1">
            <w:pPr>
              <w:pStyle w:val="Paragrafoelenco"/>
              <w:numPr>
                <w:ilvl w:val="0"/>
                <w:numId w:val="9"/>
              </w:numPr>
              <w:jc w:val="both"/>
              <w:rPr>
                <w:sz w:val="22"/>
                <w:szCs w:val="22"/>
              </w:rPr>
            </w:pPr>
            <w:r w:rsidRPr="004E4AF1">
              <w:rPr>
                <w:sz w:val="22"/>
                <w:szCs w:val="22"/>
              </w:rPr>
              <w:t xml:space="preserve">no         </w:t>
            </w:r>
          </w:p>
          <w:p w:rsidR="004E4AF1" w:rsidRPr="003A7C43" w:rsidRDefault="004E4AF1" w:rsidP="004E4AF1">
            <w:pPr>
              <w:pStyle w:val="Paragrafoelenco"/>
              <w:ind w:left="0"/>
              <w:jc w:val="both"/>
              <w:rPr>
                <w:sz w:val="22"/>
                <w:szCs w:val="22"/>
              </w:rPr>
            </w:pPr>
          </w:p>
        </w:tc>
      </w:tr>
      <w:tr w:rsidR="004E4AF1" w:rsidTr="004E4AF1">
        <w:trPr>
          <w:trHeight w:val="924"/>
        </w:trPr>
        <w:tc>
          <w:tcPr>
            <w:tcW w:w="2116" w:type="dxa"/>
            <w:vMerge/>
            <w:shd w:val="clear" w:color="auto" w:fill="auto"/>
          </w:tcPr>
          <w:p w:rsidR="004E4AF1" w:rsidRDefault="004E4AF1" w:rsidP="004E4AF1">
            <w:pPr>
              <w:jc w:val="both"/>
              <w:rPr>
                <w:sz w:val="22"/>
                <w:szCs w:val="22"/>
              </w:rPr>
            </w:pPr>
          </w:p>
        </w:tc>
        <w:tc>
          <w:tcPr>
            <w:tcW w:w="2650" w:type="dxa"/>
            <w:vMerge/>
          </w:tcPr>
          <w:p w:rsidR="004E4AF1" w:rsidRDefault="004E4AF1" w:rsidP="004E4AF1">
            <w:pPr>
              <w:jc w:val="both"/>
              <w:rPr>
                <w:sz w:val="22"/>
                <w:szCs w:val="22"/>
              </w:rPr>
            </w:pPr>
          </w:p>
        </w:tc>
        <w:tc>
          <w:tcPr>
            <w:tcW w:w="2232" w:type="dxa"/>
            <w:gridSpan w:val="3"/>
          </w:tcPr>
          <w:p w:rsidR="004E4AF1" w:rsidRPr="004E4AF1" w:rsidRDefault="004E4AF1" w:rsidP="004E4AF1">
            <w:pPr>
              <w:pStyle w:val="Paragrafoelenco"/>
              <w:numPr>
                <w:ilvl w:val="0"/>
                <w:numId w:val="13"/>
              </w:numPr>
              <w:jc w:val="both"/>
              <w:rPr>
                <w:sz w:val="22"/>
                <w:szCs w:val="22"/>
              </w:rPr>
            </w:pPr>
            <w:r w:rsidRPr="004E4AF1">
              <w:rPr>
                <w:sz w:val="22"/>
                <w:szCs w:val="22"/>
              </w:rPr>
              <w:t>Che tipo di</w:t>
            </w:r>
          </w:p>
          <w:p w:rsidR="004E4AF1" w:rsidRPr="004E4AF1" w:rsidRDefault="004E4AF1" w:rsidP="004E4AF1">
            <w:pPr>
              <w:jc w:val="both"/>
              <w:rPr>
                <w:sz w:val="22"/>
                <w:szCs w:val="22"/>
              </w:rPr>
            </w:pPr>
            <w:r w:rsidRPr="004E4AF1">
              <w:rPr>
                <w:sz w:val="22"/>
                <w:szCs w:val="22"/>
              </w:rPr>
              <w:t xml:space="preserve"> traumi </w:t>
            </w:r>
            <w:proofErr w:type="gramStart"/>
            <w:r w:rsidRPr="004E4AF1">
              <w:rPr>
                <w:sz w:val="22"/>
                <w:szCs w:val="22"/>
              </w:rPr>
              <w:t>ha subito</w:t>
            </w:r>
            <w:proofErr w:type="gramEnd"/>
            <w:r w:rsidRPr="004E4AF1">
              <w:rPr>
                <w:sz w:val="22"/>
                <w:szCs w:val="22"/>
              </w:rPr>
              <w:t>?</w:t>
            </w:r>
          </w:p>
        </w:tc>
        <w:tc>
          <w:tcPr>
            <w:tcW w:w="2518" w:type="dxa"/>
            <w:gridSpan w:val="3"/>
          </w:tcPr>
          <w:p w:rsidR="004E4AF1" w:rsidRDefault="004E4AF1" w:rsidP="004E4AF1">
            <w:pPr>
              <w:pStyle w:val="Paragrafoelenco"/>
              <w:numPr>
                <w:ilvl w:val="0"/>
                <w:numId w:val="9"/>
              </w:numPr>
              <w:jc w:val="both"/>
              <w:rPr>
                <w:sz w:val="22"/>
                <w:szCs w:val="22"/>
              </w:rPr>
            </w:pPr>
            <w:r>
              <w:rPr>
                <w:sz w:val="22"/>
                <w:szCs w:val="22"/>
              </w:rPr>
              <w:t>Separazioni coniugali (dei propri genitori o sue)</w:t>
            </w:r>
          </w:p>
          <w:p w:rsidR="004E4AF1" w:rsidRDefault="004E4AF1" w:rsidP="004E4AF1">
            <w:pPr>
              <w:pStyle w:val="Paragrafoelenco"/>
              <w:numPr>
                <w:ilvl w:val="0"/>
                <w:numId w:val="9"/>
              </w:numPr>
              <w:jc w:val="both"/>
              <w:rPr>
                <w:sz w:val="22"/>
                <w:szCs w:val="22"/>
              </w:rPr>
            </w:pPr>
            <w:r>
              <w:rPr>
                <w:sz w:val="22"/>
                <w:szCs w:val="22"/>
              </w:rPr>
              <w:t xml:space="preserve">Perdite di persone importanti </w:t>
            </w:r>
          </w:p>
          <w:p w:rsidR="004E4AF1" w:rsidRDefault="004E4AF1" w:rsidP="004E4AF1">
            <w:pPr>
              <w:pStyle w:val="Paragrafoelenco"/>
              <w:numPr>
                <w:ilvl w:val="0"/>
                <w:numId w:val="9"/>
              </w:numPr>
              <w:jc w:val="both"/>
              <w:rPr>
                <w:sz w:val="22"/>
                <w:szCs w:val="22"/>
              </w:rPr>
            </w:pPr>
            <w:r>
              <w:rPr>
                <w:sz w:val="22"/>
                <w:szCs w:val="22"/>
              </w:rPr>
              <w:t xml:space="preserve">Malattie gravi </w:t>
            </w:r>
          </w:p>
          <w:p w:rsidR="004E4AF1" w:rsidRPr="004E4AF1" w:rsidRDefault="004E4AF1" w:rsidP="004E4AF1">
            <w:pPr>
              <w:pStyle w:val="Paragrafoelenco"/>
              <w:numPr>
                <w:ilvl w:val="0"/>
                <w:numId w:val="9"/>
              </w:numPr>
              <w:jc w:val="both"/>
              <w:rPr>
                <w:sz w:val="22"/>
                <w:szCs w:val="22"/>
              </w:rPr>
            </w:pPr>
            <w:r>
              <w:rPr>
                <w:sz w:val="22"/>
                <w:szCs w:val="22"/>
              </w:rPr>
              <w:t>Altro… (specifichi)</w:t>
            </w:r>
          </w:p>
        </w:tc>
      </w:tr>
    </w:tbl>
    <w:p w:rsidR="00DF33DF" w:rsidRDefault="00DF33DF" w:rsidP="00DF33DF">
      <w:pPr>
        <w:rPr>
          <w:sz w:val="22"/>
          <w:szCs w:val="22"/>
        </w:rPr>
      </w:pPr>
    </w:p>
    <w:p w:rsidR="00A43E3D" w:rsidRDefault="00A43E3D" w:rsidP="00DF33DF">
      <w:pPr>
        <w:rPr>
          <w:sz w:val="22"/>
          <w:szCs w:val="22"/>
        </w:rPr>
      </w:pPr>
    </w:p>
    <w:p w:rsidR="00A43E3D" w:rsidRDefault="00A43E3D" w:rsidP="00DF33DF">
      <w:pPr>
        <w:rPr>
          <w:sz w:val="22"/>
          <w:szCs w:val="22"/>
        </w:rPr>
      </w:pPr>
    </w:p>
    <w:p w:rsidR="00A43E3D" w:rsidRDefault="00A43E3D" w:rsidP="00DF33DF">
      <w:pPr>
        <w:rPr>
          <w:sz w:val="22"/>
          <w:szCs w:val="22"/>
        </w:rPr>
      </w:pPr>
    </w:p>
    <w:p w:rsidR="00A43E3D" w:rsidRDefault="00A43E3D" w:rsidP="00DF33DF">
      <w:pPr>
        <w:rPr>
          <w:sz w:val="22"/>
          <w:szCs w:val="22"/>
        </w:rPr>
      </w:pPr>
    </w:p>
    <w:p w:rsidR="00A43E3D" w:rsidRDefault="00A43E3D" w:rsidP="00DF33DF">
      <w:pPr>
        <w:rPr>
          <w:sz w:val="22"/>
          <w:szCs w:val="22"/>
        </w:rPr>
      </w:pPr>
    </w:p>
    <w:p w:rsidR="00A43E3D" w:rsidRDefault="00A43E3D" w:rsidP="00DF33DF">
      <w:pPr>
        <w:rPr>
          <w:sz w:val="22"/>
          <w:szCs w:val="22"/>
        </w:rPr>
      </w:pPr>
    </w:p>
    <w:p w:rsidR="00A43E3D" w:rsidRDefault="00A43E3D" w:rsidP="00DF33DF">
      <w:pPr>
        <w:rPr>
          <w:sz w:val="22"/>
          <w:szCs w:val="22"/>
        </w:rPr>
      </w:pPr>
    </w:p>
    <w:p w:rsidR="00070815" w:rsidRDefault="00070815" w:rsidP="00DF33DF">
      <w:pPr>
        <w:rPr>
          <w:sz w:val="32"/>
          <w:szCs w:val="32"/>
        </w:rPr>
      </w:pPr>
    </w:p>
    <w:p w:rsidR="00A43E3D" w:rsidRDefault="00A43E3D" w:rsidP="00DF33DF">
      <w:pPr>
        <w:rPr>
          <w:sz w:val="32"/>
          <w:szCs w:val="32"/>
        </w:rPr>
      </w:pPr>
      <w:proofErr w:type="gramStart"/>
      <w:r>
        <w:rPr>
          <w:sz w:val="32"/>
          <w:szCs w:val="32"/>
        </w:rPr>
        <w:lastRenderedPageBreak/>
        <w:t>6 .</w:t>
      </w:r>
      <w:proofErr w:type="gramEnd"/>
      <w:r>
        <w:rPr>
          <w:sz w:val="32"/>
          <w:szCs w:val="32"/>
        </w:rPr>
        <w:t xml:space="preserve"> Popolazione di riferimento, scelta del campione e tipologia di campionamento</w:t>
      </w:r>
    </w:p>
    <w:p w:rsidR="00A43E3D" w:rsidRDefault="00A43E3D" w:rsidP="00DF33DF">
      <w:pPr>
        <w:rPr>
          <w:sz w:val="22"/>
          <w:szCs w:val="22"/>
        </w:rPr>
      </w:pPr>
      <w:r>
        <w:rPr>
          <w:sz w:val="22"/>
          <w:szCs w:val="22"/>
        </w:rPr>
        <w:t xml:space="preserve">La nostra ricerca è rivolta ai genitori di bambini di età dai sei mesi ai trentasei mesi. I questionari verranno somministrati nell’asilo nido “Ilaria Alpi e </w:t>
      </w:r>
      <w:proofErr w:type="spellStart"/>
      <w:r>
        <w:rPr>
          <w:sz w:val="22"/>
          <w:szCs w:val="22"/>
        </w:rPr>
        <w:t>Miran</w:t>
      </w:r>
      <w:proofErr w:type="spellEnd"/>
      <w:r>
        <w:rPr>
          <w:sz w:val="22"/>
          <w:szCs w:val="22"/>
        </w:rPr>
        <w:t xml:space="preserve"> </w:t>
      </w:r>
      <w:proofErr w:type="spellStart"/>
      <w:r>
        <w:rPr>
          <w:sz w:val="22"/>
          <w:szCs w:val="22"/>
        </w:rPr>
        <w:t>Hrovatin</w:t>
      </w:r>
      <w:proofErr w:type="spellEnd"/>
      <w:r>
        <w:rPr>
          <w:sz w:val="22"/>
          <w:szCs w:val="22"/>
        </w:rPr>
        <w:t xml:space="preserve">” (asilo nido metà comunale e metà gestito da cooperativa) e nell’asilo nido “Guido Rossa” (gestito da cooperativa), entrambi appartenenti al Comune di Rivalta di Torino, per un totale di </w:t>
      </w:r>
      <w:r w:rsidR="00F93AA6">
        <w:rPr>
          <w:sz w:val="22"/>
          <w:szCs w:val="22"/>
        </w:rPr>
        <w:t>32</w:t>
      </w:r>
      <w:r>
        <w:rPr>
          <w:sz w:val="22"/>
          <w:szCs w:val="22"/>
        </w:rPr>
        <w:t xml:space="preserve"> casi. </w:t>
      </w:r>
    </w:p>
    <w:p w:rsidR="00A43E3D" w:rsidRDefault="00A43E3D" w:rsidP="00DF33DF">
      <w:pPr>
        <w:rPr>
          <w:sz w:val="22"/>
          <w:szCs w:val="22"/>
        </w:rPr>
      </w:pPr>
      <w:r>
        <w:rPr>
          <w:sz w:val="22"/>
          <w:szCs w:val="22"/>
        </w:rPr>
        <w:t>Abbiamo scelto il campionamento non probabilistico</w:t>
      </w:r>
      <w:r w:rsidR="00EC0D1B">
        <w:rPr>
          <w:sz w:val="22"/>
          <w:szCs w:val="22"/>
        </w:rPr>
        <w:t xml:space="preserve"> a scelta ragionata, in quanto il nostro campione viene scelto sulla base di alcune loro caratteristiche, ovvero: genitori di cui abbiamo la certezza che abbiano figli dai sei ai trentasei mesi. </w:t>
      </w:r>
    </w:p>
    <w:p w:rsidR="00FB70BC" w:rsidRDefault="00FB70BC" w:rsidP="00DF33DF">
      <w:pPr>
        <w:rPr>
          <w:sz w:val="22"/>
          <w:szCs w:val="22"/>
        </w:rPr>
      </w:pPr>
    </w:p>
    <w:p w:rsidR="00FB70BC" w:rsidRDefault="00FB70BC" w:rsidP="00DF33DF">
      <w:pPr>
        <w:rPr>
          <w:sz w:val="32"/>
          <w:szCs w:val="32"/>
        </w:rPr>
      </w:pPr>
      <w:proofErr w:type="gramStart"/>
      <w:r>
        <w:rPr>
          <w:sz w:val="32"/>
          <w:szCs w:val="32"/>
        </w:rPr>
        <w:t>7 .</w:t>
      </w:r>
      <w:proofErr w:type="gramEnd"/>
      <w:r>
        <w:rPr>
          <w:sz w:val="32"/>
          <w:szCs w:val="32"/>
        </w:rPr>
        <w:t xml:space="preserve"> Tecnica di rilevazione dati</w:t>
      </w:r>
    </w:p>
    <w:p w:rsidR="00FB70BC" w:rsidRDefault="00FB70BC" w:rsidP="00FB70BC">
      <w:pPr>
        <w:pStyle w:val="Standard"/>
        <w:rPr>
          <w:rFonts w:asciiTheme="minorHAnsi" w:hAnsiTheme="minorHAnsi" w:cstheme="minorHAnsi"/>
          <w:sz w:val="22"/>
          <w:szCs w:val="22"/>
        </w:rPr>
      </w:pPr>
      <w:r w:rsidRPr="00FB70BC">
        <w:rPr>
          <w:rFonts w:asciiTheme="minorHAnsi" w:hAnsiTheme="minorHAnsi" w:cstheme="minorHAnsi"/>
          <w:sz w:val="22"/>
          <w:szCs w:val="22"/>
        </w:rPr>
        <w:t>Per la nostra ricerca abbiamo scelto come strumento il questionario, per la sua rapidità di rilevazione dei dati.</w:t>
      </w:r>
      <w:r>
        <w:rPr>
          <w:rFonts w:asciiTheme="minorHAnsi" w:hAnsiTheme="minorHAnsi" w:cstheme="minorHAnsi"/>
          <w:sz w:val="22"/>
          <w:szCs w:val="22"/>
        </w:rPr>
        <w:t xml:space="preserve"> </w:t>
      </w:r>
      <w:r w:rsidR="004569DF">
        <w:rPr>
          <w:rFonts w:asciiTheme="minorHAnsi" w:hAnsiTheme="minorHAnsi" w:cstheme="minorHAnsi"/>
          <w:sz w:val="22"/>
          <w:szCs w:val="22"/>
        </w:rPr>
        <w:t xml:space="preserve">Questo </w:t>
      </w:r>
      <w:r>
        <w:rPr>
          <w:rFonts w:asciiTheme="minorHAnsi" w:hAnsiTheme="minorHAnsi" w:cstheme="minorHAnsi"/>
          <w:sz w:val="22"/>
          <w:szCs w:val="22"/>
        </w:rPr>
        <w:t>è diviso in due parti, entrambi rivolte ai genitori; la prima parte è rivolta all’esperienza infantile del genitore stesso</w:t>
      </w:r>
      <w:r w:rsidR="004569DF">
        <w:rPr>
          <w:rFonts w:asciiTheme="minorHAnsi" w:hAnsiTheme="minorHAnsi" w:cstheme="minorHAnsi"/>
          <w:sz w:val="22"/>
          <w:szCs w:val="22"/>
        </w:rPr>
        <w:t xml:space="preserve"> con i propri genitori</w:t>
      </w:r>
      <w:r>
        <w:rPr>
          <w:rFonts w:asciiTheme="minorHAnsi" w:hAnsiTheme="minorHAnsi" w:cstheme="minorHAnsi"/>
          <w:sz w:val="22"/>
          <w:szCs w:val="22"/>
        </w:rPr>
        <w:t xml:space="preserve">, mentre la seconda parte </w:t>
      </w:r>
      <w:r w:rsidR="004569DF">
        <w:rPr>
          <w:rFonts w:asciiTheme="minorHAnsi" w:hAnsiTheme="minorHAnsi" w:cstheme="minorHAnsi"/>
          <w:sz w:val="22"/>
          <w:szCs w:val="22"/>
        </w:rPr>
        <w:t xml:space="preserve">è rivolta all’esperienza attuale del genitore nel rapporto con il proprio figlio. Le domande poste nel questionario sono tutte </w:t>
      </w:r>
      <w:r w:rsidR="00612A15">
        <w:rPr>
          <w:rFonts w:asciiTheme="minorHAnsi" w:hAnsiTheme="minorHAnsi" w:cstheme="minorHAnsi"/>
          <w:sz w:val="22"/>
          <w:szCs w:val="22"/>
        </w:rPr>
        <w:t xml:space="preserve">chiuse e </w:t>
      </w:r>
      <w:r w:rsidR="004569DF">
        <w:rPr>
          <w:rFonts w:asciiTheme="minorHAnsi" w:hAnsiTheme="minorHAnsi" w:cstheme="minorHAnsi"/>
          <w:sz w:val="22"/>
          <w:szCs w:val="22"/>
        </w:rPr>
        <w:t xml:space="preserve">a risposta multipla e ad alta strutturazione. All’interno del questionario non solo troviamo domande relative alle variabili dipendenti e indipendenti, ma sono presenti anche domande relative alla variabile di sfondo. I fattori e le variabili sono già stati esplicitati nella definizione operativa. </w:t>
      </w:r>
    </w:p>
    <w:p w:rsidR="00480DE7" w:rsidRDefault="00480DE7" w:rsidP="00FB70BC">
      <w:pPr>
        <w:pStyle w:val="Standard"/>
        <w:rPr>
          <w:rFonts w:asciiTheme="minorHAnsi" w:hAnsiTheme="minorHAnsi" w:cstheme="minorHAnsi"/>
          <w:sz w:val="22"/>
          <w:szCs w:val="22"/>
        </w:rPr>
      </w:pPr>
    </w:p>
    <w:p w:rsidR="00480DE7" w:rsidRDefault="00480DE7" w:rsidP="00FB70BC">
      <w:pPr>
        <w:pStyle w:val="Standard"/>
        <w:rPr>
          <w:rFonts w:asciiTheme="minorHAnsi" w:hAnsiTheme="minorHAnsi" w:cstheme="minorHAnsi"/>
          <w:sz w:val="32"/>
          <w:szCs w:val="32"/>
        </w:rPr>
      </w:pPr>
      <w:proofErr w:type="gramStart"/>
      <w:r>
        <w:rPr>
          <w:rFonts w:asciiTheme="minorHAnsi" w:hAnsiTheme="minorHAnsi" w:cstheme="minorHAnsi"/>
          <w:sz w:val="32"/>
          <w:szCs w:val="32"/>
        </w:rPr>
        <w:t>8 .</w:t>
      </w:r>
      <w:proofErr w:type="gramEnd"/>
      <w:r>
        <w:rPr>
          <w:rFonts w:asciiTheme="minorHAnsi" w:hAnsiTheme="minorHAnsi" w:cstheme="minorHAnsi"/>
          <w:sz w:val="32"/>
          <w:szCs w:val="32"/>
        </w:rPr>
        <w:t xml:space="preserve"> Definizione del piano di rilevazione dei dati</w:t>
      </w:r>
      <w:r>
        <w:rPr>
          <w:rFonts w:asciiTheme="minorHAnsi" w:hAnsiTheme="minorHAnsi" w:cstheme="minorHAnsi"/>
          <w:sz w:val="32"/>
          <w:szCs w:val="32"/>
        </w:rPr>
        <w:tab/>
      </w:r>
    </w:p>
    <w:p w:rsidR="00480DE7" w:rsidRDefault="00480DE7" w:rsidP="00FB70BC">
      <w:pPr>
        <w:pStyle w:val="Standard"/>
        <w:rPr>
          <w:rFonts w:asciiTheme="minorHAnsi" w:hAnsiTheme="minorHAnsi" w:cstheme="minorHAnsi"/>
          <w:sz w:val="22"/>
          <w:szCs w:val="22"/>
        </w:rPr>
      </w:pPr>
      <w:r>
        <w:rPr>
          <w:rFonts w:asciiTheme="minorHAnsi" w:hAnsiTheme="minorHAnsi" w:cstheme="minorHAnsi"/>
          <w:sz w:val="22"/>
          <w:szCs w:val="22"/>
        </w:rPr>
        <w:t xml:space="preserve">La nostra ricerca si svolgerà nei nidi comunali di Rivalta di Torino, “Guido Rossa” e “Ilaria Alpi e </w:t>
      </w:r>
      <w:proofErr w:type="spellStart"/>
      <w:r>
        <w:rPr>
          <w:rFonts w:asciiTheme="minorHAnsi" w:hAnsiTheme="minorHAnsi" w:cstheme="minorHAnsi"/>
          <w:sz w:val="22"/>
          <w:szCs w:val="22"/>
        </w:rPr>
        <w:t>Miran</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Hrovatin</w:t>
      </w:r>
      <w:proofErr w:type="spellEnd"/>
      <w:r>
        <w:rPr>
          <w:rFonts w:asciiTheme="minorHAnsi" w:hAnsiTheme="minorHAnsi" w:cstheme="minorHAnsi"/>
          <w:sz w:val="22"/>
          <w:szCs w:val="22"/>
        </w:rPr>
        <w:t xml:space="preserve">”. Con le strutture abbiamo preso contatto personalmente, in quanto stiamo svolgendo il tirocinio all’interno di queste. Ci siamo recate personalmente nei nidi e abbiamo spiegato alle educatrici in cosa consistesse il nostro progetto e a chi era rivolto, ovvero ai genitori dei bambini. Il questionario è stato svolto in forma anonima per tutelare la privacy dei soggetti coinvolti. Dopo aver proposto il questionario e chiarito eventuali dubbi, abbiamo lasciato un lasso di tempo per la compilazione di essi. Una volta raccolti i questionari abbiamo raccolto i dati e li abbiamo inseriti nella matrice. </w:t>
      </w:r>
    </w:p>
    <w:p w:rsidR="00480DE7" w:rsidRDefault="00480DE7" w:rsidP="00FB70BC">
      <w:pPr>
        <w:pStyle w:val="Standard"/>
        <w:rPr>
          <w:rFonts w:asciiTheme="minorHAnsi" w:hAnsiTheme="minorHAnsi" w:cstheme="minorHAnsi"/>
          <w:sz w:val="22"/>
          <w:szCs w:val="22"/>
        </w:rPr>
      </w:pPr>
    </w:p>
    <w:p w:rsidR="00D221E5" w:rsidRPr="00D221E5" w:rsidRDefault="00D221E5" w:rsidP="00FB70BC">
      <w:pPr>
        <w:pStyle w:val="Standard"/>
        <w:rPr>
          <w:rFonts w:asciiTheme="minorHAnsi" w:hAnsiTheme="minorHAnsi" w:cstheme="minorHAnsi"/>
          <w:sz w:val="32"/>
          <w:szCs w:val="32"/>
        </w:rPr>
      </w:pPr>
      <w:r>
        <w:rPr>
          <w:rFonts w:asciiTheme="minorHAnsi" w:hAnsiTheme="minorHAnsi" w:cstheme="minorHAnsi"/>
          <w:sz w:val="32"/>
          <w:szCs w:val="32"/>
        </w:rPr>
        <w:t>8.1 Questionario.</w:t>
      </w:r>
    </w:p>
    <w:p w:rsidR="00480DE7" w:rsidRDefault="00480DE7" w:rsidP="00480DE7">
      <w:pPr>
        <w:jc w:val="both"/>
      </w:pPr>
      <w:r>
        <w:t xml:space="preserve">Ciao! Siamo due studentesse della facoltà di Scienze dell’Educazione e stiamo eseguendo entrambe il tirocinio, una nell’asilo nido </w:t>
      </w:r>
      <w:proofErr w:type="spellStart"/>
      <w:r>
        <w:t>Sangone</w:t>
      </w:r>
      <w:proofErr w:type="spellEnd"/>
      <w:r>
        <w:t xml:space="preserve"> e una nell’asilo Guido Rossa. Volevamo chiedere gentilmente di rispondere ad un questionario veloce, per aiutarci a svolgere una ricerca che stiamo cercando di portare a termine. </w:t>
      </w:r>
    </w:p>
    <w:p w:rsidR="00480DE7" w:rsidRDefault="00480DE7" w:rsidP="00480DE7">
      <w:pPr>
        <w:jc w:val="both"/>
      </w:pPr>
      <w:r>
        <w:t xml:space="preserve">La nostra ricerca ha come argomento principale la “relazione intergenerazionale”, mirata a capire se il rapporto che ha avuto in infanzia con la sua figura di riferimento abbia avuto conseguenze nella sua attuale relazione con suo/a figlio/a. </w:t>
      </w:r>
    </w:p>
    <w:p w:rsidR="00480DE7" w:rsidRDefault="00480DE7" w:rsidP="00480DE7">
      <w:pPr>
        <w:jc w:val="both"/>
      </w:pPr>
      <w:r>
        <w:t xml:space="preserve">Ovviamente il questionario è del tutto anonimo, quindi lasceremo una scatola all’interno della sezione in modo che possa rilasciarlo in maniera più sicura e anonima possibile. </w:t>
      </w:r>
    </w:p>
    <w:p w:rsidR="00480DE7" w:rsidRDefault="00480DE7" w:rsidP="00480DE7">
      <w:pPr>
        <w:jc w:val="both"/>
      </w:pPr>
      <w:r>
        <w:t xml:space="preserve">Vi saremo grate se riuscisse ad aiutarci nel nostro intento, grazie mille. </w:t>
      </w:r>
    </w:p>
    <w:p w:rsidR="00480DE7" w:rsidRDefault="00480DE7" w:rsidP="00480DE7">
      <w:pPr>
        <w:jc w:val="both"/>
      </w:pPr>
    </w:p>
    <w:p w:rsidR="00480DE7" w:rsidRDefault="00480DE7" w:rsidP="00480DE7">
      <w:pPr>
        <w:pStyle w:val="Paragrafoelenco"/>
        <w:numPr>
          <w:ilvl w:val="0"/>
          <w:numId w:val="14"/>
        </w:numPr>
        <w:jc w:val="both"/>
      </w:pPr>
      <w:r>
        <w:t>. Che tipo di relazione ha avuto con la sua figura di attaccamento?</w:t>
      </w:r>
    </w:p>
    <w:p w:rsidR="00480DE7" w:rsidRDefault="00480DE7" w:rsidP="00480DE7">
      <w:pPr>
        <w:pStyle w:val="Paragrafoelenco"/>
        <w:numPr>
          <w:ilvl w:val="0"/>
          <w:numId w:val="15"/>
        </w:numPr>
        <w:jc w:val="both"/>
      </w:pPr>
      <w:r>
        <w:t xml:space="preserve">Negativa </w:t>
      </w:r>
    </w:p>
    <w:p w:rsidR="00480DE7" w:rsidRDefault="00480DE7" w:rsidP="00480DE7">
      <w:pPr>
        <w:pStyle w:val="Paragrafoelenco"/>
        <w:numPr>
          <w:ilvl w:val="0"/>
          <w:numId w:val="15"/>
        </w:numPr>
        <w:jc w:val="both"/>
      </w:pPr>
      <w:r>
        <w:t xml:space="preserve">Positiva </w:t>
      </w:r>
    </w:p>
    <w:p w:rsidR="00480DE7" w:rsidRDefault="00480DE7" w:rsidP="00480DE7">
      <w:pPr>
        <w:pStyle w:val="Paragrafoelenco"/>
        <w:numPr>
          <w:ilvl w:val="0"/>
          <w:numId w:val="15"/>
        </w:numPr>
        <w:jc w:val="both"/>
      </w:pPr>
      <w:r>
        <w:t xml:space="preserve">Ambigua </w:t>
      </w:r>
    </w:p>
    <w:p w:rsidR="00480DE7" w:rsidRDefault="00480DE7" w:rsidP="00480DE7">
      <w:pPr>
        <w:jc w:val="both"/>
      </w:pPr>
    </w:p>
    <w:p w:rsidR="00480DE7" w:rsidRDefault="00480DE7" w:rsidP="00480DE7">
      <w:pPr>
        <w:pStyle w:val="Paragrafoelenco"/>
        <w:numPr>
          <w:ilvl w:val="0"/>
          <w:numId w:val="14"/>
        </w:numPr>
        <w:jc w:val="both"/>
      </w:pPr>
      <w:proofErr w:type="gramStart"/>
      <w:r>
        <w:t>.Che</w:t>
      </w:r>
      <w:proofErr w:type="gramEnd"/>
      <w:r w:rsidR="00D221E5">
        <w:t xml:space="preserve"> t</w:t>
      </w:r>
      <w:r>
        <w:t>ipo di legame ha avuto con la sua figura di attaccamento?</w:t>
      </w:r>
    </w:p>
    <w:p w:rsidR="00480DE7" w:rsidRDefault="00480DE7" w:rsidP="00480DE7">
      <w:pPr>
        <w:pStyle w:val="Paragrafoelenco"/>
        <w:numPr>
          <w:ilvl w:val="0"/>
          <w:numId w:val="16"/>
        </w:numPr>
        <w:jc w:val="both"/>
      </w:pPr>
      <w:r>
        <w:t xml:space="preserve">Sicuro </w:t>
      </w:r>
    </w:p>
    <w:p w:rsidR="00480DE7" w:rsidRDefault="00480DE7" w:rsidP="00480DE7">
      <w:pPr>
        <w:pStyle w:val="Paragrafoelenco"/>
        <w:numPr>
          <w:ilvl w:val="0"/>
          <w:numId w:val="16"/>
        </w:numPr>
        <w:jc w:val="both"/>
      </w:pPr>
      <w:r>
        <w:t xml:space="preserve">Insicuro </w:t>
      </w:r>
    </w:p>
    <w:p w:rsidR="00480DE7" w:rsidRDefault="00480DE7" w:rsidP="00480DE7">
      <w:pPr>
        <w:pStyle w:val="Paragrafoelenco"/>
        <w:numPr>
          <w:ilvl w:val="0"/>
          <w:numId w:val="16"/>
        </w:numPr>
        <w:jc w:val="both"/>
      </w:pPr>
      <w:r>
        <w:lastRenderedPageBreak/>
        <w:t xml:space="preserve">Non riesco a decifrarlo </w:t>
      </w:r>
    </w:p>
    <w:p w:rsidR="00480DE7" w:rsidRDefault="00480DE7" w:rsidP="00480DE7">
      <w:pPr>
        <w:pStyle w:val="Paragrafoelenco"/>
        <w:jc w:val="both"/>
      </w:pPr>
    </w:p>
    <w:p w:rsidR="00480DE7" w:rsidRDefault="00480DE7" w:rsidP="00480DE7">
      <w:pPr>
        <w:pStyle w:val="Paragrafoelenco"/>
        <w:numPr>
          <w:ilvl w:val="0"/>
          <w:numId w:val="14"/>
        </w:numPr>
        <w:jc w:val="both"/>
      </w:pPr>
      <w:proofErr w:type="gramStart"/>
      <w:r>
        <w:t>.Come</w:t>
      </w:r>
      <w:proofErr w:type="gramEnd"/>
      <w:r>
        <w:t xml:space="preserve"> rispondeva la sua figura di attaccamento di fronte ai suoi bisogni?</w:t>
      </w:r>
    </w:p>
    <w:p w:rsidR="00480DE7" w:rsidRDefault="00480DE7" w:rsidP="00480DE7">
      <w:pPr>
        <w:pStyle w:val="Paragrafoelenco"/>
        <w:numPr>
          <w:ilvl w:val="0"/>
          <w:numId w:val="17"/>
        </w:numPr>
        <w:jc w:val="both"/>
      </w:pPr>
      <w:r>
        <w:t>Sempre responsiva</w:t>
      </w:r>
    </w:p>
    <w:p w:rsidR="00480DE7" w:rsidRDefault="00480DE7" w:rsidP="00480DE7">
      <w:pPr>
        <w:pStyle w:val="Paragrafoelenco"/>
        <w:numPr>
          <w:ilvl w:val="0"/>
          <w:numId w:val="17"/>
        </w:numPr>
        <w:jc w:val="both"/>
      </w:pPr>
      <w:r>
        <w:t>Responsiva a volte</w:t>
      </w:r>
    </w:p>
    <w:p w:rsidR="00480DE7" w:rsidRDefault="00480DE7" w:rsidP="00480DE7">
      <w:pPr>
        <w:pStyle w:val="Paragrafoelenco"/>
        <w:numPr>
          <w:ilvl w:val="0"/>
          <w:numId w:val="17"/>
        </w:numPr>
        <w:jc w:val="both"/>
      </w:pPr>
      <w:r>
        <w:t>Mai responsiva</w:t>
      </w:r>
    </w:p>
    <w:p w:rsidR="00480DE7" w:rsidRDefault="00480DE7" w:rsidP="00480DE7">
      <w:pPr>
        <w:jc w:val="both"/>
      </w:pPr>
    </w:p>
    <w:p w:rsidR="00480DE7" w:rsidRDefault="00480DE7" w:rsidP="00480DE7">
      <w:pPr>
        <w:pStyle w:val="Paragrafoelenco"/>
        <w:numPr>
          <w:ilvl w:val="0"/>
          <w:numId w:val="14"/>
        </w:numPr>
        <w:jc w:val="both"/>
      </w:pPr>
      <w:proofErr w:type="gramStart"/>
      <w:r>
        <w:t>.La</w:t>
      </w:r>
      <w:proofErr w:type="gramEnd"/>
      <w:r>
        <w:t xml:space="preserve"> sua figura di attaccamento era presente in tutta la routine quotidiana (cambio, pasto, gioco, addormentamento…)?</w:t>
      </w:r>
    </w:p>
    <w:p w:rsidR="00480DE7" w:rsidRDefault="00480DE7" w:rsidP="00480DE7">
      <w:pPr>
        <w:pStyle w:val="Paragrafoelenco"/>
        <w:numPr>
          <w:ilvl w:val="0"/>
          <w:numId w:val="18"/>
        </w:numPr>
        <w:jc w:val="both"/>
      </w:pPr>
      <w:r>
        <w:t xml:space="preserve">Si </w:t>
      </w:r>
    </w:p>
    <w:p w:rsidR="00480DE7" w:rsidRDefault="00480DE7" w:rsidP="00480DE7">
      <w:pPr>
        <w:pStyle w:val="Paragrafoelenco"/>
        <w:numPr>
          <w:ilvl w:val="0"/>
          <w:numId w:val="18"/>
        </w:numPr>
        <w:jc w:val="both"/>
      </w:pPr>
      <w:r>
        <w:t xml:space="preserve">No </w:t>
      </w:r>
    </w:p>
    <w:p w:rsidR="00480DE7" w:rsidRDefault="00480DE7" w:rsidP="00480DE7">
      <w:pPr>
        <w:pStyle w:val="Paragrafoelenco"/>
        <w:numPr>
          <w:ilvl w:val="0"/>
          <w:numId w:val="18"/>
        </w:numPr>
        <w:jc w:val="both"/>
      </w:pPr>
      <w:r>
        <w:t>A volte</w:t>
      </w:r>
    </w:p>
    <w:p w:rsidR="00480DE7" w:rsidRDefault="00480DE7" w:rsidP="00480DE7">
      <w:pPr>
        <w:jc w:val="both"/>
      </w:pPr>
    </w:p>
    <w:p w:rsidR="00480DE7" w:rsidRDefault="00480DE7" w:rsidP="00480DE7">
      <w:pPr>
        <w:pStyle w:val="Paragrafoelenco"/>
        <w:numPr>
          <w:ilvl w:val="0"/>
          <w:numId w:val="14"/>
        </w:numPr>
        <w:jc w:val="both"/>
      </w:pPr>
      <w:proofErr w:type="gramStart"/>
      <w:r>
        <w:t>.La</w:t>
      </w:r>
      <w:proofErr w:type="gramEnd"/>
      <w:r>
        <w:t xml:space="preserve"> sua figura di attaccamento rispondeva positivamente a tutte le sue emozioni (rabbia, gioia, dolore, paura…)?</w:t>
      </w:r>
    </w:p>
    <w:p w:rsidR="00480DE7" w:rsidRDefault="00480DE7" w:rsidP="00480DE7">
      <w:pPr>
        <w:pStyle w:val="Paragrafoelenco"/>
        <w:numPr>
          <w:ilvl w:val="0"/>
          <w:numId w:val="19"/>
        </w:numPr>
        <w:jc w:val="both"/>
      </w:pPr>
      <w:r>
        <w:t>Si</w:t>
      </w:r>
    </w:p>
    <w:p w:rsidR="00480DE7" w:rsidRDefault="00480DE7" w:rsidP="00480DE7">
      <w:pPr>
        <w:pStyle w:val="Paragrafoelenco"/>
        <w:numPr>
          <w:ilvl w:val="0"/>
          <w:numId w:val="19"/>
        </w:numPr>
        <w:jc w:val="both"/>
      </w:pPr>
      <w:r>
        <w:t>Non sempre</w:t>
      </w:r>
    </w:p>
    <w:p w:rsidR="00480DE7" w:rsidRDefault="00480DE7" w:rsidP="00480DE7">
      <w:pPr>
        <w:pStyle w:val="Paragrafoelenco"/>
        <w:numPr>
          <w:ilvl w:val="0"/>
          <w:numId w:val="19"/>
        </w:numPr>
        <w:jc w:val="both"/>
      </w:pPr>
      <w:r>
        <w:t xml:space="preserve">No </w:t>
      </w:r>
    </w:p>
    <w:p w:rsidR="00480DE7" w:rsidRDefault="00480DE7" w:rsidP="00480DE7">
      <w:pPr>
        <w:jc w:val="both"/>
      </w:pPr>
    </w:p>
    <w:p w:rsidR="00480DE7" w:rsidRDefault="00480DE7" w:rsidP="00480DE7">
      <w:pPr>
        <w:pStyle w:val="Paragrafoelenco"/>
        <w:numPr>
          <w:ilvl w:val="0"/>
          <w:numId w:val="14"/>
        </w:numPr>
        <w:jc w:val="both"/>
      </w:pPr>
      <w:proofErr w:type="gramStart"/>
      <w:r>
        <w:t>.Come</w:t>
      </w:r>
      <w:proofErr w:type="gramEnd"/>
      <w:r>
        <w:t xml:space="preserve"> rispondeva la sua figura di attaccamento di fronte ai suoi momenti di rabbia?</w:t>
      </w:r>
    </w:p>
    <w:p w:rsidR="00480DE7" w:rsidRDefault="00480DE7" w:rsidP="00480DE7">
      <w:pPr>
        <w:pStyle w:val="Paragrafoelenco"/>
        <w:numPr>
          <w:ilvl w:val="0"/>
          <w:numId w:val="20"/>
        </w:numPr>
        <w:jc w:val="both"/>
      </w:pPr>
      <w:r>
        <w:t>Li accettava, cercando di attenuarli</w:t>
      </w:r>
    </w:p>
    <w:p w:rsidR="00480DE7" w:rsidRDefault="00480DE7" w:rsidP="00480DE7">
      <w:pPr>
        <w:pStyle w:val="Paragrafoelenco"/>
        <w:numPr>
          <w:ilvl w:val="0"/>
          <w:numId w:val="20"/>
        </w:numPr>
        <w:jc w:val="both"/>
      </w:pPr>
      <w:r>
        <w:t>Non sempre li accettava</w:t>
      </w:r>
    </w:p>
    <w:p w:rsidR="00480DE7" w:rsidRDefault="00480DE7" w:rsidP="00480DE7">
      <w:pPr>
        <w:pStyle w:val="Paragrafoelenco"/>
        <w:numPr>
          <w:ilvl w:val="0"/>
          <w:numId w:val="20"/>
        </w:numPr>
        <w:jc w:val="both"/>
      </w:pPr>
      <w:r>
        <w:t>Li evitava</w:t>
      </w:r>
    </w:p>
    <w:p w:rsidR="00480DE7" w:rsidRDefault="00480DE7" w:rsidP="00480DE7">
      <w:pPr>
        <w:jc w:val="both"/>
      </w:pPr>
    </w:p>
    <w:p w:rsidR="00480DE7" w:rsidRDefault="00480DE7" w:rsidP="00480DE7">
      <w:pPr>
        <w:pStyle w:val="Paragrafoelenco"/>
        <w:numPr>
          <w:ilvl w:val="0"/>
          <w:numId w:val="14"/>
        </w:numPr>
        <w:jc w:val="both"/>
      </w:pPr>
      <w:proofErr w:type="gramStart"/>
      <w:r>
        <w:t>.Come</w:t>
      </w:r>
      <w:proofErr w:type="gramEnd"/>
      <w:r>
        <w:t xml:space="preserve"> rispondeva la sua figura di attaccamento di fronte ai suoi momenti di paura?</w:t>
      </w:r>
    </w:p>
    <w:p w:rsidR="00480DE7" w:rsidRDefault="00480DE7" w:rsidP="00480DE7">
      <w:pPr>
        <w:pStyle w:val="Paragrafoelenco"/>
        <w:numPr>
          <w:ilvl w:val="0"/>
          <w:numId w:val="21"/>
        </w:numPr>
        <w:jc w:val="both"/>
      </w:pPr>
      <w:r>
        <w:t>Positivamente, cercando di eliminarla</w:t>
      </w:r>
    </w:p>
    <w:p w:rsidR="00480DE7" w:rsidRDefault="00480DE7" w:rsidP="00480DE7">
      <w:pPr>
        <w:pStyle w:val="Paragrafoelenco"/>
        <w:numPr>
          <w:ilvl w:val="0"/>
          <w:numId w:val="21"/>
        </w:numPr>
        <w:jc w:val="both"/>
      </w:pPr>
      <w:r>
        <w:t>Negativamente, non considerandola</w:t>
      </w:r>
    </w:p>
    <w:p w:rsidR="00480DE7" w:rsidRDefault="00480DE7" w:rsidP="00480DE7">
      <w:pPr>
        <w:pStyle w:val="Paragrafoelenco"/>
        <w:numPr>
          <w:ilvl w:val="0"/>
          <w:numId w:val="21"/>
        </w:numPr>
        <w:jc w:val="both"/>
      </w:pPr>
      <w:r>
        <w:t xml:space="preserve">Inadeguatamente </w:t>
      </w:r>
    </w:p>
    <w:p w:rsidR="00480DE7" w:rsidRDefault="00480DE7" w:rsidP="00480DE7">
      <w:pPr>
        <w:pStyle w:val="Paragrafoelenco"/>
        <w:numPr>
          <w:ilvl w:val="0"/>
          <w:numId w:val="14"/>
        </w:numPr>
        <w:jc w:val="both"/>
      </w:pPr>
      <w:proofErr w:type="gramStart"/>
      <w:r>
        <w:t>.Come</w:t>
      </w:r>
      <w:proofErr w:type="gramEnd"/>
      <w:r>
        <w:t xml:space="preserve"> rispondeva la sua figura di attaccamento di fronte ai suoi momenti di felicità?</w:t>
      </w:r>
    </w:p>
    <w:p w:rsidR="00480DE7" w:rsidRDefault="00480DE7" w:rsidP="00480DE7">
      <w:pPr>
        <w:pStyle w:val="Paragrafoelenco"/>
        <w:numPr>
          <w:ilvl w:val="0"/>
          <w:numId w:val="22"/>
        </w:numPr>
        <w:jc w:val="both"/>
      </w:pPr>
      <w:r>
        <w:t>In modo positivo</w:t>
      </w:r>
    </w:p>
    <w:p w:rsidR="00480DE7" w:rsidRDefault="00480DE7" w:rsidP="00480DE7">
      <w:pPr>
        <w:pStyle w:val="Paragrafoelenco"/>
        <w:numPr>
          <w:ilvl w:val="0"/>
          <w:numId w:val="22"/>
        </w:numPr>
        <w:jc w:val="both"/>
      </w:pPr>
      <w:r>
        <w:t xml:space="preserve">Li ignorava </w:t>
      </w:r>
    </w:p>
    <w:p w:rsidR="00480DE7" w:rsidRDefault="00480DE7" w:rsidP="00480DE7">
      <w:pPr>
        <w:pStyle w:val="Paragrafoelenco"/>
        <w:numPr>
          <w:ilvl w:val="0"/>
          <w:numId w:val="22"/>
        </w:numPr>
        <w:jc w:val="both"/>
      </w:pPr>
      <w:r>
        <w:t xml:space="preserve">In modo negativo </w:t>
      </w:r>
    </w:p>
    <w:p w:rsidR="00480DE7" w:rsidRDefault="00480DE7" w:rsidP="00480DE7">
      <w:pPr>
        <w:jc w:val="both"/>
      </w:pPr>
    </w:p>
    <w:p w:rsidR="00480DE7" w:rsidRDefault="00480DE7" w:rsidP="00480DE7">
      <w:pPr>
        <w:pStyle w:val="Paragrafoelenco"/>
        <w:numPr>
          <w:ilvl w:val="0"/>
          <w:numId w:val="14"/>
        </w:numPr>
        <w:jc w:val="both"/>
      </w:pPr>
      <w:proofErr w:type="gramStart"/>
      <w:r>
        <w:t>.La</w:t>
      </w:r>
      <w:proofErr w:type="gramEnd"/>
      <w:r>
        <w:t xml:space="preserve"> sua figura di attaccamento ha sempre dimostrato il suo affetto e i suoi sentimenti?</w:t>
      </w:r>
    </w:p>
    <w:p w:rsidR="00480DE7" w:rsidRDefault="00480DE7" w:rsidP="00480DE7">
      <w:pPr>
        <w:pStyle w:val="Paragrafoelenco"/>
        <w:numPr>
          <w:ilvl w:val="0"/>
          <w:numId w:val="23"/>
        </w:numPr>
        <w:jc w:val="both"/>
      </w:pPr>
      <w:r>
        <w:t xml:space="preserve">Si </w:t>
      </w:r>
    </w:p>
    <w:p w:rsidR="00480DE7" w:rsidRDefault="00480DE7" w:rsidP="00480DE7">
      <w:pPr>
        <w:pStyle w:val="Paragrafoelenco"/>
        <w:numPr>
          <w:ilvl w:val="0"/>
          <w:numId w:val="23"/>
        </w:numPr>
        <w:jc w:val="both"/>
      </w:pPr>
      <w:r>
        <w:t>Non sempre</w:t>
      </w:r>
    </w:p>
    <w:p w:rsidR="00480DE7" w:rsidRDefault="00480DE7" w:rsidP="00480DE7">
      <w:pPr>
        <w:pStyle w:val="Paragrafoelenco"/>
        <w:numPr>
          <w:ilvl w:val="0"/>
          <w:numId w:val="23"/>
        </w:numPr>
        <w:jc w:val="both"/>
      </w:pPr>
      <w:r>
        <w:t xml:space="preserve">Mai </w:t>
      </w:r>
    </w:p>
    <w:p w:rsidR="00480DE7" w:rsidRDefault="00480DE7" w:rsidP="00480DE7">
      <w:pPr>
        <w:jc w:val="both"/>
      </w:pPr>
    </w:p>
    <w:p w:rsidR="00480DE7" w:rsidRDefault="00480DE7" w:rsidP="00480DE7">
      <w:pPr>
        <w:pStyle w:val="Paragrafoelenco"/>
        <w:numPr>
          <w:ilvl w:val="0"/>
          <w:numId w:val="14"/>
        </w:numPr>
        <w:jc w:val="both"/>
      </w:pPr>
      <w:proofErr w:type="gramStart"/>
      <w:r>
        <w:t>.Come</w:t>
      </w:r>
      <w:proofErr w:type="gramEnd"/>
      <w:r>
        <w:t xml:space="preserve"> rispondeva la sua figura di attaccamento di fronte a situazioni di stress?</w:t>
      </w:r>
    </w:p>
    <w:p w:rsidR="00480DE7" w:rsidRDefault="00480DE7" w:rsidP="00480DE7">
      <w:pPr>
        <w:pStyle w:val="Paragrafoelenco"/>
        <w:numPr>
          <w:ilvl w:val="0"/>
          <w:numId w:val="24"/>
        </w:numPr>
        <w:jc w:val="both"/>
      </w:pPr>
      <w:r>
        <w:t>Le affrontava positivamente</w:t>
      </w:r>
    </w:p>
    <w:p w:rsidR="00480DE7" w:rsidRDefault="00480DE7" w:rsidP="00480DE7">
      <w:pPr>
        <w:pStyle w:val="Paragrafoelenco"/>
        <w:numPr>
          <w:ilvl w:val="0"/>
          <w:numId w:val="24"/>
        </w:numPr>
        <w:jc w:val="both"/>
      </w:pPr>
      <w:r>
        <w:t>Le evitava</w:t>
      </w:r>
    </w:p>
    <w:p w:rsidR="00480DE7" w:rsidRDefault="00480DE7" w:rsidP="00480DE7">
      <w:pPr>
        <w:pStyle w:val="Paragrafoelenco"/>
        <w:numPr>
          <w:ilvl w:val="0"/>
          <w:numId w:val="24"/>
        </w:numPr>
        <w:jc w:val="both"/>
      </w:pPr>
      <w:r>
        <w:t xml:space="preserve">Negativamente </w:t>
      </w:r>
    </w:p>
    <w:p w:rsidR="00480DE7" w:rsidRDefault="00480DE7" w:rsidP="00480DE7">
      <w:pPr>
        <w:jc w:val="both"/>
      </w:pPr>
    </w:p>
    <w:p w:rsidR="00480DE7" w:rsidRDefault="00480DE7" w:rsidP="00480DE7">
      <w:pPr>
        <w:pStyle w:val="Paragrafoelenco"/>
        <w:numPr>
          <w:ilvl w:val="0"/>
          <w:numId w:val="14"/>
        </w:numPr>
        <w:jc w:val="both"/>
      </w:pPr>
      <w:proofErr w:type="gramStart"/>
      <w:r>
        <w:t>.Il</w:t>
      </w:r>
      <w:proofErr w:type="gramEnd"/>
      <w:r>
        <w:t xml:space="preserve"> tipo di relazione instaurata con la propria figura di attaccamento ha permesso che lei sviluppasse un’autostima di se</w:t>
      </w:r>
    </w:p>
    <w:p w:rsidR="00480DE7" w:rsidRDefault="00480DE7" w:rsidP="00480DE7">
      <w:pPr>
        <w:pStyle w:val="Paragrafoelenco"/>
        <w:numPr>
          <w:ilvl w:val="0"/>
          <w:numId w:val="25"/>
        </w:numPr>
        <w:jc w:val="both"/>
      </w:pPr>
      <w:r>
        <w:t>Positiva</w:t>
      </w:r>
    </w:p>
    <w:p w:rsidR="00480DE7" w:rsidRDefault="00480DE7" w:rsidP="00480DE7">
      <w:pPr>
        <w:pStyle w:val="Paragrafoelenco"/>
        <w:numPr>
          <w:ilvl w:val="0"/>
          <w:numId w:val="25"/>
        </w:numPr>
        <w:jc w:val="both"/>
      </w:pPr>
      <w:r>
        <w:t>Negativa</w:t>
      </w:r>
    </w:p>
    <w:p w:rsidR="00480DE7" w:rsidRDefault="00480DE7" w:rsidP="00480DE7">
      <w:pPr>
        <w:pStyle w:val="Paragrafoelenco"/>
        <w:numPr>
          <w:ilvl w:val="0"/>
          <w:numId w:val="25"/>
        </w:numPr>
        <w:jc w:val="both"/>
      </w:pPr>
      <w:r>
        <w:lastRenderedPageBreak/>
        <w:t xml:space="preserve">Non sempre positiva </w:t>
      </w:r>
    </w:p>
    <w:p w:rsidR="00480DE7" w:rsidRDefault="00480DE7" w:rsidP="00480DE7">
      <w:pPr>
        <w:jc w:val="both"/>
      </w:pPr>
    </w:p>
    <w:p w:rsidR="00480DE7" w:rsidRDefault="00480DE7" w:rsidP="00480DE7">
      <w:pPr>
        <w:pStyle w:val="Paragrafoelenco"/>
        <w:numPr>
          <w:ilvl w:val="0"/>
          <w:numId w:val="14"/>
        </w:numPr>
        <w:jc w:val="both"/>
      </w:pPr>
      <w:proofErr w:type="gramStart"/>
      <w:r>
        <w:t>.Che</w:t>
      </w:r>
      <w:proofErr w:type="gramEnd"/>
      <w:r>
        <w:t xml:space="preserve"> tipo di relazione pensa di avere con suo/a figlio/a?</w:t>
      </w:r>
    </w:p>
    <w:p w:rsidR="00480DE7" w:rsidRDefault="00480DE7" w:rsidP="00480DE7">
      <w:pPr>
        <w:pStyle w:val="Paragrafoelenco"/>
        <w:numPr>
          <w:ilvl w:val="0"/>
          <w:numId w:val="26"/>
        </w:numPr>
        <w:jc w:val="both"/>
      </w:pPr>
      <w:r>
        <w:t>Positiva</w:t>
      </w:r>
    </w:p>
    <w:p w:rsidR="00480DE7" w:rsidRDefault="00480DE7" w:rsidP="00480DE7">
      <w:pPr>
        <w:pStyle w:val="Paragrafoelenco"/>
        <w:numPr>
          <w:ilvl w:val="0"/>
          <w:numId w:val="26"/>
        </w:numPr>
        <w:jc w:val="both"/>
      </w:pPr>
      <w:r>
        <w:t>Negativa</w:t>
      </w:r>
    </w:p>
    <w:p w:rsidR="00480DE7" w:rsidRDefault="00480DE7" w:rsidP="00480DE7">
      <w:pPr>
        <w:pStyle w:val="Paragrafoelenco"/>
        <w:numPr>
          <w:ilvl w:val="0"/>
          <w:numId w:val="26"/>
        </w:numPr>
        <w:jc w:val="both"/>
      </w:pPr>
      <w:r>
        <w:t xml:space="preserve">Ambigua </w:t>
      </w:r>
    </w:p>
    <w:p w:rsidR="00480DE7" w:rsidRDefault="00480DE7" w:rsidP="00480DE7">
      <w:pPr>
        <w:jc w:val="both"/>
      </w:pPr>
    </w:p>
    <w:p w:rsidR="00480DE7" w:rsidRDefault="00480DE7" w:rsidP="00480DE7">
      <w:pPr>
        <w:pStyle w:val="Paragrafoelenco"/>
        <w:numPr>
          <w:ilvl w:val="0"/>
          <w:numId w:val="14"/>
        </w:numPr>
        <w:jc w:val="both"/>
      </w:pPr>
      <w:proofErr w:type="gramStart"/>
      <w:r>
        <w:t>.Che</w:t>
      </w:r>
      <w:proofErr w:type="gramEnd"/>
      <w:r>
        <w:t xml:space="preserve"> tipo di legame pensa di avere con suo/a figlio/a?</w:t>
      </w:r>
    </w:p>
    <w:p w:rsidR="00480DE7" w:rsidRDefault="00480DE7" w:rsidP="00480DE7">
      <w:pPr>
        <w:pStyle w:val="Paragrafoelenco"/>
        <w:numPr>
          <w:ilvl w:val="0"/>
          <w:numId w:val="27"/>
        </w:numPr>
        <w:jc w:val="both"/>
      </w:pPr>
      <w:r>
        <w:t xml:space="preserve">Sicuro </w:t>
      </w:r>
    </w:p>
    <w:p w:rsidR="00480DE7" w:rsidRDefault="00480DE7" w:rsidP="00480DE7">
      <w:pPr>
        <w:pStyle w:val="Paragrafoelenco"/>
        <w:numPr>
          <w:ilvl w:val="0"/>
          <w:numId w:val="27"/>
        </w:numPr>
        <w:jc w:val="both"/>
      </w:pPr>
      <w:r>
        <w:t>Insicuro</w:t>
      </w:r>
    </w:p>
    <w:p w:rsidR="00480DE7" w:rsidRDefault="00480DE7" w:rsidP="00480DE7">
      <w:pPr>
        <w:pStyle w:val="Paragrafoelenco"/>
        <w:numPr>
          <w:ilvl w:val="0"/>
          <w:numId w:val="27"/>
        </w:numPr>
        <w:jc w:val="both"/>
      </w:pPr>
      <w:r>
        <w:t>Non riesco a definirlo</w:t>
      </w:r>
    </w:p>
    <w:p w:rsidR="00480DE7" w:rsidRDefault="00480DE7" w:rsidP="00480DE7">
      <w:pPr>
        <w:jc w:val="both"/>
      </w:pPr>
    </w:p>
    <w:p w:rsidR="00480DE7" w:rsidRDefault="00480DE7" w:rsidP="00480DE7">
      <w:pPr>
        <w:pStyle w:val="Paragrafoelenco"/>
        <w:numPr>
          <w:ilvl w:val="0"/>
          <w:numId w:val="14"/>
        </w:numPr>
        <w:jc w:val="both"/>
      </w:pPr>
      <w:proofErr w:type="gramStart"/>
      <w:r>
        <w:t>.Come</w:t>
      </w:r>
      <w:proofErr w:type="gramEnd"/>
      <w:r>
        <w:t xml:space="preserve"> reagisce suo/a figlio/a in sua presenza?</w:t>
      </w:r>
    </w:p>
    <w:p w:rsidR="00480DE7" w:rsidRDefault="00480DE7" w:rsidP="00480DE7">
      <w:pPr>
        <w:pStyle w:val="Paragrafoelenco"/>
        <w:numPr>
          <w:ilvl w:val="0"/>
          <w:numId w:val="28"/>
        </w:numPr>
        <w:jc w:val="both"/>
      </w:pPr>
      <w:r>
        <w:t>Interagisce con me sempre</w:t>
      </w:r>
    </w:p>
    <w:p w:rsidR="00480DE7" w:rsidRDefault="00480DE7" w:rsidP="00480DE7">
      <w:pPr>
        <w:pStyle w:val="Paragrafoelenco"/>
        <w:numPr>
          <w:ilvl w:val="0"/>
          <w:numId w:val="28"/>
        </w:numPr>
        <w:jc w:val="both"/>
      </w:pPr>
      <w:r>
        <w:t>Interagisce con me a volte</w:t>
      </w:r>
    </w:p>
    <w:p w:rsidR="00480DE7" w:rsidRDefault="00480DE7" w:rsidP="00480DE7">
      <w:pPr>
        <w:pStyle w:val="Paragrafoelenco"/>
        <w:numPr>
          <w:ilvl w:val="0"/>
          <w:numId w:val="28"/>
        </w:numPr>
        <w:jc w:val="both"/>
      </w:pPr>
      <w:r>
        <w:t>Mi evita</w:t>
      </w:r>
    </w:p>
    <w:p w:rsidR="00480DE7" w:rsidRDefault="00480DE7" w:rsidP="00480DE7">
      <w:pPr>
        <w:jc w:val="both"/>
      </w:pPr>
    </w:p>
    <w:p w:rsidR="00480DE7" w:rsidRDefault="00480DE7" w:rsidP="00480DE7">
      <w:pPr>
        <w:pStyle w:val="Paragrafoelenco"/>
        <w:numPr>
          <w:ilvl w:val="0"/>
          <w:numId w:val="14"/>
        </w:numPr>
        <w:jc w:val="both"/>
      </w:pPr>
      <w:proofErr w:type="gramStart"/>
      <w:r>
        <w:t>.Come</w:t>
      </w:r>
      <w:proofErr w:type="gramEnd"/>
      <w:r>
        <w:t xml:space="preserve"> reagisce suo/a figlio/a nel momento del distacco?</w:t>
      </w:r>
    </w:p>
    <w:p w:rsidR="00480DE7" w:rsidRDefault="00480DE7" w:rsidP="00480DE7">
      <w:pPr>
        <w:pStyle w:val="Paragrafoelenco"/>
        <w:numPr>
          <w:ilvl w:val="0"/>
          <w:numId w:val="29"/>
        </w:numPr>
        <w:jc w:val="both"/>
      </w:pPr>
      <w:r>
        <w:t xml:space="preserve">Tranquillo </w:t>
      </w:r>
    </w:p>
    <w:p w:rsidR="00480DE7" w:rsidRDefault="00480DE7" w:rsidP="00480DE7">
      <w:pPr>
        <w:pStyle w:val="Paragrafoelenco"/>
        <w:numPr>
          <w:ilvl w:val="0"/>
          <w:numId w:val="29"/>
        </w:numPr>
        <w:jc w:val="both"/>
      </w:pPr>
      <w:r>
        <w:t>Cerca consolazione da un’altra figura di riferimento</w:t>
      </w:r>
    </w:p>
    <w:p w:rsidR="00480DE7" w:rsidRDefault="00480DE7" w:rsidP="00480DE7">
      <w:pPr>
        <w:pStyle w:val="Paragrafoelenco"/>
        <w:numPr>
          <w:ilvl w:val="0"/>
          <w:numId w:val="29"/>
        </w:numPr>
        <w:jc w:val="both"/>
      </w:pPr>
      <w:r>
        <w:t>Si dispera</w:t>
      </w:r>
    </w:p>
    <w:p w:rsidR="00480DE7" w:rsidRDefault="00480DE7" w:rsidP="00480DE7">
      <w:pPr>
        <w:jc w:val="both"/>
      </w:pPr>
    </w:p>
    <w:p w:rsidR="00480DE7" w:rsidRDefault="00480DE7" w:rsidP="00480DE7">
      <w:pPr>
        <w:pStyle w:val="Paragrafoelenco"/>
        <w:numPr>
          <w:ilvl w:val="0"/>
          <w:numId w:val="14"/>
        </w:numPr>
        <w:jc w:val="both"/>
      </w:pPr>
      <w:proofErr w:type="gramStart"/>
      <w:r>
        <w:t>.In</w:t>
      </w:r>
      <w:proofErr w:type="gramEnd"/>
      <w:r>
        <w:t xml:space="preserve"> presenza di un estraneo, suo/a figlio/a come si comporta?</w:t>
      </w:r>
    </w:p>
    <w:p w:rsidR="00480DE7" w:rsidRDefault="00480DE7" w:rsidP="00480DE7">
      <w:pPr>
        <w:pStyle w:val="Paragrafoelenco"/>
        <w:numPr>
          <w:ilvl w:val="0"/>
          <w:numId w:val="30"/>
        </w:numPr>
        <w:jc w:val="both"/>
      </w:pPr>
      <w:r>
        <w:t>Interagisce</w:t>
      </w:r>
    </w:p>
    <w:p w:rsidR="00480DE7" w:rsidRDefault="00480DE7" w:rsidP="00480DE7">
      <w:pPr>
        <w:pStyle w:val="Paragrafoelenco"/>
        <w:numPr>
          <w:ilvl w:val="0"/>
          <w:numId w:val="30"/>
        </w:numPr>
        <w:jc w:val="both"/>
      </w:pPr>
      <w:r>
        <w:t xml:space="preserve">Cerca di evitarlo </w:t>
      </w:r>
    </w:p>
    <w:p w:rsidR="00480DE7" w:rsidRDefault="00480DE7" w:rsidP="00480DE7">
      <w:pPr>
        <w:pStyle w:val="Paragrafoelenco"/>
        <w:numPr>
          <w:ilvl w:val="0"/>
          <w:numId w:val="30"/>
        </w:numPr>
        <w:jc w:val="both"/>
      </w:pPr>
      <w:r>
        <w:t xml:space="preserve">Ha paura </w:t>
      </w:r>
    </w:p>
    <w:p w:rsidR="00480DE7" w:rsidRDefault="00480DE7" w:rsidP="00480DE7">
      <w:pPr>
        <w:jc w:val="both"/>
      </w:pPr>
    </w:p>
    <w:p w:rsidR="00480DE7" w:rsidRDefault="00480DE7" w:rsidP="00480DE7">
      <w:pPr>
        <w:ind w:left="360"/>
        <w:jc w:val="both"/>
      </w:pPr>
    </w:p>
    <w:p w:rsidR="00480DE7" w:rsidRDefault="00480DE7" w:rsidP="00480DE7">
      <w:pPr>
        <w:pStyle w:val="Paragrafoelenco"/>
        <w:numPr>
          <w:ilvl w:val="0"/>
          <w:numId w:val="14"/>
        </w:numPr>
        <w:jc w:val="both"/>
      </w:pPr>
      <w:proofErr w:type="gramStart"/>
      <w:r>
        <w:t>.Come</w:t>
      </w:r>
      <w:proofErr w:type="gramEnd"/>
      <w:r>
        <w:t xml:space="preserve"> si comporta suo/a figlio/a in sua assenza?</w:t>
      </w:r>
    </w:p>
    <w:p w:rsidR="00480DE7" w:rsidRDefault="00480DE7" w:rsidP="00480DE7">
      <w:pPr>
        <w:pStyle w:val="Paragrafoelenco"/>
        <w:numPr>
          <w:ilvl w:val="0"/>
          <w:numId w:val="31"/>
        </w:numPr>
        <w:jc w:val="both"/>
      </w:pPr>
      <w:r>
        <w:t>Esplora l’ambiente</w:t>
      </w:r>
    </w:p>
    <w:p w:rsidR="00480DE7" w:rsidRDefault="00480DE7" w:rsidP="00480DE7">
      <w:pPr>
        <w:pStyle w:val="Paragrafoelenco"/>
        <w:numPr>
          <w:ilvl w:val="0"/>
          <w:numId w:val="31"/>
        </w:numPr>
        <w:jc w:val="both"/>
      </w:pPr>
      <w:r>
        <w:t>È ansioso</w:t>
      </w:r>
    </w:p>
    <w:p w:rsidR="00480DE7" w:rsidRDefault="00480DE7" w:rsidP="00480DE7">
      <w:pPr>
        <w:pStyle w:val="Paragrafoelenco"/>
        <w:numPr>
          <w:ilvl w:val="0"/>
          <w:numId w:val="31"/>
        </w:numPr>
        <w:jc w:val="both"/>
      </w:pPr>
      <w:r>
        <w:t>Alterna momenti di esplorazione e momenti di ansia</w:t>
      </w:r>
    </w:p>
    <w:p w:rsidR="00480DE7" w:rsidRDefault="00480DE7" w:rsidP="00480DE7">
      <w:pPr>
        <w:pStyle w:val="Paragrafoelenco"/>
        <w:numPr>
          <w:ilvl w:val="0"/>
          <w:numId w:val="31"/>
        </w:numPr>
        <w:jc w:val="both"/>
      </w:pPr>
      <w:r>
        <w:t xml:space="preserve">Non interagisce mai con l’ambiente </w:t>
      </w:r>
    </w:p>
    <w:p w:rsidR="00480DE7" w:rsidRDefault="00480DE7" w:rsidP="00480DE7">
      <w:pPr>
        <w:jc w:val="both"/>
      </w:pPr>
    </w:p>
    <w:p w:rsidR="00480DE7" w:rsidRDefault="00480DE7" w:rsidP="00480DE7">
      <w:pPr>
        <w:pStyle w:val="Paragrafoelenco"/>
        <w:numPr>
          <w:ilvl w:val="0"/>
          <w:numId w:val="14"/>
        </w:numPr>
        <w:jc w:val="both"/>
      </w:pPr>
      <w:proofErr w:type="gramStart"/>
      <w:r>
        <w:t>.Come</w:t>
      </w:r>
      <w:proofErr w:type="gramEnd"/>
      <w:r>
        <w:t xml:space="preserve"> reagisce suo/a figlio/a al momento del ricongiungimento?</w:t>
      </w:r>
    </w:p>
    <w:p w:rsidR="00480DE7" w:rsidRDefault="00480DE7" w:rsidP="00480DE7">
      <w:pPr>
        <w:pStyle w:val="Paragrafoelenco"/>
        <w:numPr>
          <w:ilvl w:val="0"/>
          <w:numId w:val="32"/>
        </w:numPr>
        <w:jc w:val="both"/>
      </w:pPr>
      <w:r>
        <w:t>È felice, mi corre incontro</w:t>
      </w:r>
    </w:p>
    <w:p w:rsidR="00480DE7" w:rsidRDefault="00480DE7" w:rsidP="00480DE7">
      <w:pPr>
        <w:pStyle w:val="Paragrafoelenco"/>
        <w:numPr>
          <w:ilvl w:val="0"/>
          <w:numId w:val="32"/>
        </w:numPr>
        <w:jc w:val="both"/>
      </w:pPr>
      <w:r>
        <w:t>Mi viene incontro ma è indifferente</w:t>
      </w:r>
    </w:p>
    <w:p w:rsidR="00480DE7" w:rsidRDefault="00480DE7" w:rsidP="00480DE7">
      <w:pPr>
        <w:pStyle w:val="Paragrafoelenco"/>
        <w:numPr>
          <w:ilvl w:val="0"/>
          <w:numId w:val="32"/>
        </w:numPr>
        <w:jc w:val="both"/>
      </w:pPr>
      <w:r>
        <w:t xml:space="preserve">Mi evita </w:t>
      </w:r>
    </w:p>
    <w:p w:rsidR="00480DE7" w:rsidRDefault="00480DE7" w:rsidP="00480DE7">
      <w:pPr>
        <w:jc w:val="both"/>
      </w:pPr>
    </w:p>
    <w:p w:rsidR="00480DE7" w:rsidRDefault="00480DE7" w:rsidP="00480DE7">
      <w:pPr>
        <w:pStyle w:val="Paragrafoelenco"/>
        <w:numPr>
          <w:ilvl w:val="0"/>
          <w:numId w:val="14"/>
        </w:numPr>
        <w:jc w:val="both"/>
      </w:pPr>
      <w:proofErr w:type="gramStart"/>
      <w:r>
        <w:t>.Come</w:t>
      </w:r>
      <w:proofErr w:type="gramEnd"/>
      <w:r>
        <w:t xml:space="preserve"> reagisce alle emozioni di suo/a figlio/a (rabbia, gioia, dolore, paura, tristezza…)?</w:t>
      </w:r>
    </w:p>
    <w:p w:rsidR="00480DE7" w:rsidRDefault="00480DE7" w:rsidP="00480DE7">
      <w:pPr>
        <w:pStyle w:val="Paragrafoelenco"/>
        <w:numPr>
          <w:ilvl w:val="0"/>
          <w:numId w:val="33"/>
        </w:numPr>
        <w:jc w:val="both"/>
      </w:pPr>
      <w:r>
        <w:t xml:space="preserve">Le accolgo tutte indistintamente </w:t>
      </w:r>
    </w:p>
    <w:p w:rsidR="00480DE7" w:rsidRDefault="00480DE7" w:rsidP="00480DE7">
      <w:pPr>
        <w:pStyle w:val="Paragrafoelenco"/>
        <w:numPr>
          <w:ilvl w:val="0"/>
          <w:numId w:val="33"/>
        </w:numPr>
        <w:jc w:val="both"/>
      </w:pPr>
      <w:r>
        <w:t>Le accolgo solo in parte</w:t>
      </w:r>
    </w:p>
    <w:p w:rsidR="00480DE7" w:rsidRDefault="00480DE7" w:rsidP="00480DE7">
      <w:pPr>
        <w:pStyle w:val="Paragrafoelenco"/>
        <w:numPr>
          <w:ilvl w:val="0"/>
          <w:numId w:val="33"/>
        </w:numPr>
        <w:jc w:val="both"/>
      </w:pPr>
      <w:r>
        <w:t>Non le accolgo</w:t>
      </w:r>
    </w:p>
    <w:p w:rsidR="00480DE7" w:rsidRDefault="00480DE7" w:rsidP="00480DE7">
      <w:pPr>
        <w:jc w:val="both"/>
      </w:pPr>
    </w:p>
    <w:p w:rsidR="00480DE7" w:rsidRDefault="00480DE7" w:rsidP="00480DE7">
      <w:pPr>
        <w:pStyle w:val="Paragrafoelenco"/>
        <w:numPr>
          <w:ilvl w:val="0"/>
          <w:numId w:val="14"/>
        </w:numPr>
        <w:jc w:val="both"/>
      </w:pPr>
      <w:proofErr w:type="gramStart"/>
      <w:r>
        <w:t>.Di</w:t>
      </w:r>
      <w:proofErr w:type="gramEnd"/>
      <w:r>
        <w:t xml:space="preserve"> fronte ad un momento di sconforto o bisogno di suo/a figlio/a, come reagisce?</w:t>
      </w:r>
    </w:p>
    <w:p w:rsidR="00480DE7" w:rsidRDefault="00480DE7" w:rsidP="00480DE7">
      <w:pPr>
        <w:pStyle w:val="Paragrafoelenco"/>
        <w:numPr>
          <w:ilvl w:val="0"/>
          <w:numId w:val="34"/>
        </w:numPr>
        <w:jc w:val="both"/>
      </w:pPr>
      <w:r>
        <w:t>Lo consolo e cerco di trovare una soluzione adeguata al momento specifico</w:t>
      </w:r>
    </w:p>
    <w:p w:rsidR="00480DE7" w:rsidRDefault="00480DE7" w:rsidP="00480DE7">
      <w:pPr>
        <w:pStyle w:val="Paragrafoelenco"/>
        <w:numPr>
          <w:ilvl w:val="0"/>
          <w:numId w:val="34"/>
        </w:numPr>
        <w:jc w:val="both"/>
      </w:pPr>
      <w:r>
        <w:t>Non lo consolo</w:t>
      </w:r>
    </w:p>
    <w:p w:rsidR="00480DE7" w:rsidRDefault="00480DE7" w:rsidP="00480DE7">
      <w:pPr>
        <w:pStyle w:val="Paragrafoelenco"/>
        <w:numPr>
          <w:ilvl w:val="0"/>
          <w:numId w:val="34"/>
        </w:numPr>
        <w:jc w:val="both"/>
      </w:pPr>
      <w:r>
        <w:lastRenderedPageBreak/>
        <w:t>Cerco di distrarlo per fargli superare il momento, non accogliendo la sua emozione</w:t>
      </w:r>
    </w:p>
    <w:p w:rsidR="00480DE7" w:rsidRDefault="00480DE7" w:rsidP="00480DE7">
      <w:pPr>
        <w:jc w:val="both"/>
      </w:pPr>
    </w:p>
    <w:p w:rsidR="00480DE7" w:rsidRDefault="00480DE7" w:rsidP="00480DE7">
      <w:pPr>
        <w:pStyle w:val="Paragrafoelenco"/>
        <w:numPr>
          <w:ilvl w:val="0"/>
          <w:numId w:val="14"/>
        </w:numPr>
        <w:jc w:val="both"/>
      </w:pPr>
      <w:proofErr w:type="gramStart"/>
      <w:r>
        <w:t>.Ha</w:t>
      </w:r>
      <w:proofErr w:type="gramEnd"/>
      <w:r>
        <w:t xml:space="preserve"> subito traumi gravi nel corso della sua vita?</w:t>
      </w:r>
    </w:p>
    <w:p w:rsidR="00480DE7" w:rsidRDefault="00480DE7" w:rsidP="00480DE7">
      <w:pPr>
        <w:pStyle w:val="Paragrafoelenco"/>
        <w:numPr>
          <w:ilvl w:val="0"/>
          <w:numId w:val="35"/>
        </w:numPr>
        <w:jc w:val="both"/>
      </w:pPr>
      <w:r>
        <w:t>Si</w:t>
      </w:r>
    </w:p>
    <w:p w:rsidR="00480DE7" w:rsidRDefault="00480DE7" w:rsidP="00480DE7">
      <w:pPr>
        <w:pStyle w:val="Paragrafoelenco"/>
        <w:numPr>
          <w:ilvl w:val="0"/>
          <w:numId w:val="35"/>
        </w:numPr>
        <w:jc w:val="both"/>
      </w:pPr>
      <w:r>
        <w:t>No</w:t>
      </w:r>
    </w:p>
    <w:p w:rsidR="00480DE7" w:rsidRDefault="00480DE7" w:rsidP="00480DE7">
      <w:pPr>
        <w:jc w:val="both"/>
      </w:pPr>
    </w:p>
    <w:p w:rsidR="00480DE7" w:rsidRDefault="00480DE7" w:rsidP="00480DE7">
      <w:pPr>
        <w:pStyle w:val="Paragrafoelenco"/>
        <w:numPr>
          <w:ilvl w:val="0"/>
          <w:numId w:val="14"/>
        </w:numPr>
        <w:jc w:val="both"/>
      </w:pPr>
      <w:proofErr w:type="gramStart"/>
      <w:r>
        <w:t>.Se</w:t>
      </w:r>
      <w:proofErr w:type="gramEnd"/>
      <w:r>
        <w:t xml:space="preserve"> si, che tipo di traumi ha subito?</w:t>
      </w:r>
    </w:p>
    <w:p w:rsidR="00480DE7" w:rsidRDefault="00480DE7" w:rsidP="00480DE7">
      <w:pPr>
        <w:pStyle w:val="Paragrafoelenco"/>
        <w:numPr>
          <w:ilvl w:val="0"/>
          <w:numId w:val="36"/>
        </w:numPr>
        <w:jc w:val="both"/>
      </w:pPr>
      <w:r>
        <w:t>Separazioni coniugali (dei propri genitori o sue)</w:t>
      </w:r>
    </w:p>
    <w:p w:rsidR="00480DE7" w:rsidRDefault="00480DE7" w:rsidP="00480DE7">
      <w:pPr>
        <w:pStyle w:val="Paragrafoelenco"/>
        <w:numPr>
          <w:ilvl w:val="0"/>
          <w:numId w:val="36"/>
        </w:numPr>
        <w:jc w:val="both"/>
      </w:pPr>
      <w:r>
        <w:t>Perdite di persone importanti</w:t>
      </w:r>
    </w:p>
    <w:p w:rsidR="00480DE7" w:rsidRDefault="00480DE7" w:rsidP="00480DE7">
      <w:pPr>
        <w:pStyle w:val="Paragrafoelenco"/>
        <w:numPr>
          <w:ilvl w:val="0"/>
          <w:numId w:val="36"/>
        </w:numPr>
        <w:jc w:val="both"/>
      </w:pPr>
      <w:r>
        <w:t xml:space="preserve">Malattie gravi </w:t>
      </w:r>
    </w:p>
    <w:p w:rsidR="00480DE7" w:rsidRPr="00480DE7" w:rsidRDefault="00480DE7" w:rsidP="00480DE7">
      <w:pPr>
        <w:pStyle w:val="Standard"/>
        <w:rPr>
          <w:rFonts w:asciiTheme="minorHAnsi" w:hAnsiTheme="minorHAnsi" w:cstheme="minorHAnsi"/>
          <w:sz w:val="22"/>
          <w:szCs w:val="22"/>
        </w:rPr>
      </w:pPr>
      <w:r w:rsidRPr="00480DE7">
        <w:rPr>
          <w:rFonts w:asciiTheme="minorHAnsi" w:hAnsiTheme="minorHAnsi" w:cstheme="minorHAnsi"/>
        </w:rPr>
        <w:t>Altro… (specificare) ____________________________________________________________________________________________________________________________________________________________________________________________________________</w:t>
      </w:r>
    </w:p>
    <w:p w:rsidR="00FB70BC" w:rsidRDefault="00FB70BC" w:rsidP="00DF33DF">
      <w:pPr>
        <w:rPr>
          <w:rFonts w:cstheme="minorHAnsi"/>
          <w:sz w:val="22"/>
          <w:szCs w:val="22"/>
        </w:rPr>
      </w:pPr>
    </w:p>
    <w:p w:rsidR="00F0128D" w:rsidRDefault="00F0128D" w:rsidP="00DF33DF">
      <w:pPr>
        <w:rPr>
          <w:rFonts w:cstheme="minorHAnsi"/>
          <w:sz w:val="22"/>
          <w:szCs w:val="22"/>
        </w:rPr>
      </w:pPr>
    </w:p>
    <w:p w:rsidR="00F0128D" w:rsidRDefault="00F0128D" w:rsidP="00DF33DF">
      <w:pPr>
        <w:rPr>
          <w:rFonts w:cstheme="minorHAnsi"/>
          <w:sz w:val="22"/>
          <w:szCs w:val="22"/>
        </w:rPr>
      </w:pPr>
    </w:p>
    <w:p w:rsidR="00F0128D" w:rsidRDefault="00F0128D" w:rsidP="00DF33DF">
      <w:pPr>
        <w:rPr>
          <w:rFonts w:cstheme="minorHAnsi"/>
          <w:sz w:val="32"/>
          <w:szCs w:val="32"/>
        </w:rPr>
      </w:pPr>
      <w:proofErr w:type="gramStart"/>
      <w:r>
        <w:rPr>
          <w:rFonts w:cstheme="minorHAnsi"/>
          <w:sz w:val="32"/>
          <w:szCs w:val="32"/>
        </w:rPr>
        <w:t>9 .</w:t>
      </w:r>
      <w:proofErr w:type="gramEnd"/>
      <w:r>
        <w:rPr>
          <w:rFonts w:cstheme="minorHAnsi"/>
          <w:sz w:val="32"/>
          <w:szCs w:val="32"/>
        </w:rPr>
        <w:t xml:space="preserve"> Matrice dei dati</w:t>
      </w:r>
    </w:p>
    <w:p w:rsidR="00F0128D" w:rsidRDefault="00F0128D" w:rsidP="00DF33DF">
      <w:pPr>
        <w:rPr>
          <w:rFonts w:cstheme="minorHAnsi"/>
          <w:sz w:val="28"/>
          <w:szCs w:val="28"/>
        </w:rPr>
      </w:pPr>
      <w:r>
        <w:rPr>
          <w:rFonts w:cstheme="minorHAnsi"/>
          <w:sz w:val="28"/>
          <w:szCs w:val="28"/>
        </w:rPr>
        <w:t xml:space="preserve">9.1 Analisi dei dati </w:t>
      </w:r>
      <w:proofErr w:type="spellStart"/>
      <w:r>
        <w:rPr>
          <w:rFonts w:cstheme="minorHAnsi"/>
          <w:sz w:val="28"/>
          <w:szCs w:val="28"/>
        </w:rPr>
        <w:t>monovariata</w:t>
      </w:r>
      <w:proofErr w:type="spellEnd"/>
    </w:p>
    <w:p w:rsidR="00051F0C" w:rsidRPr="00947B73" w:rsidRDefault="00051F0C" w:rsidP="00051F0C">
      <w:pPr>
        <w:spacing w:before="100" w:beforeAutospacing="1" w:after="100" w:afterAutospacing="1"/>
        <w:rPr>
          <w:rFonts w:ascii="Times New Roman" w:eastAsia="Times New Roman" w:hAnsi="Times New Roman" w:cs="Times New Roman"/>
          <w:u w:val="single"/>
          <w:lang w:eastAsia="it-IT"/>
        </w:rPr>
      </w:pPr>
      <w:r w:rsidRPr="00947B73">
        <w:rPr>
          <w:rFonts w:ascii="Calibri" w:eastAsia="Times New Roman" w:hAnsi="Calibri" w:cs="Calibri"/>
          <w:u w:val="single"/>
          <w:lang w:eastAsia="it-IT"/>
        </w:rPr>
        <w:t xml:space="preserve">ITEM 1 </w:t>
      </w:r>
    </w:p>
    <w:p w:rsidR="00051F0C" w:rsidRPr="00051F0C" w:rsidRDefault="00051F0C" w:rsidP="00051F0C">
      <w:pPr>
        <w:rPr>
          <w:rFonts w:ascii="Times New Roman" w:eastAsia="Times New Roman" w:hAnsi="Times New Roman" w:cs="Times New Roman"/>
          <w:lang w:eastAsia="it-IT"/>
        </w:rPr>
      </w:pPr>
      <w:r w:rsidRPr="00051F0C">
        <w:rPr>
          <w:rFonts w:ascii="Times New Roman" w:eastAsia="Times New Roman" w:hAnsi="Times New Roman" w:cs="Times New Roman"/>
          <w:lang w:eastAsia="it-IT"/>
        </w:rPr>
        <w:fldChar w:fldCharType="begin"/>
      </w:r>
      <w:r w:rsidRPr="00051F0C">
        <w:rPr>
          <w:rFonts w:ascii="Times New Roman" w:eastAsia="Times New Roman" w:hAnsi="Times New Roman" w:cs="Times New Roman"/>
          <w:lang w:eastAsia="it-IT"/>
        </w:rPr>
        <w:instrText xml:space="preserve"> INCLUDEPICTURE "/var/folders/8s/tq2h1h_x7w3bcz2vlfpyr1w40000gn/T/com.microsoft.Word/WebArchiveCopyPasteTempFiles/page1image1780096" \* MERGEFORMATINET </w:instrText>
      </w:r>
      <w:r w:rsidRPr="00051F0C">
        <w:rPr>
          <w:rFonts w:ascii="Times New Roman" w:eastAsia="Times New Roman" w:hAnsi="Times New Roman" w:cs="Times New Roman"/>
          <w:lang w:eastAsia="it-IT"/>
        </w:rPr>
        <w:fldChar w:fldCharType="separate"/>
      </w:r>
      <w:r w:rsidRPr="00051F0C">
        <w:rPr>
          <w:rFonts w:ascii="Times New Roman" w:eastAsia="Times New Roman" w:hAnsi="Times New Roman" w:cs="Times New Roman"/>
          <w:noProof/>
          <w:lang w:eastAsia="it-IT"/>
        </w:rPr>
        <w:drawing>
          <wp:inline distT="0" distB="0" distL="0" distR="0">
            <wp:extent cx="6153912" cy="3566160"/>
            <wp:effectExtent l="0" t="0" r="5715" b="2540"/>
            <wp:docPr id="23" name="Immagine 23" descr="page1image178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1image178009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71613" cy="3576418"/>
                    </a:xfrm>
                    <a:prstGeom prst="rect">
                      <a:avLst/>
                    </a:prstGeom>
                    <a:noFill/>
                    <a:ln>
                      <a:noFill/>
                    </a:ln>
                  </pic:spPr>
                </pic:pic>
              </a:graphicData>
            </a:graphic>
          </wp:inline>
        </w:drawing>
      </w:r>
      <w:r w:rsidRPr="00051F0C">
        <w:rPr>
          <w:rFonts w:ascii="Times New Roman" w:eastAsia="Times New Roman" w:hAnsi="Times New Roman" w:cs="Times New Roman"/>
          <w:lang w:eastAsia="it-IT"/>
        </w:rPr>
        <w:fldChar w:fldCharType="end"/>
      </w: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2 </w:t>
      </w:r>
      <w:r w:rsidR="00947B73" w:rsidRPr="00947B73">
        <w:rPr>
          <w:rFonts w:eastAsia="Times New Roman" w:cstheme="minorHAnsi"/>
          <w:lang w:eastAsia="it-IT"/>
        </w:rPr>
        <w:fldChar w:fldCharType="begin"/>
      </w:r>
      <w:r w:rsidR="00947B73" w:rsidRPr="00947B73">
        <w:rPr>
          <w:rFonts w:eastAsia="Times New Roman" w:cstheme="minorHAnsi"/>
          <w:lang w:eastAsia="it-IT"/>
        </w:rPr>
        <w:instrText xml:space="preserve"> INCLUDEPICTURE "/var/folders/8s/tq2h1h_x7w3bcz2vlfpyr1w40000gn/T/com.microsoft.Word/WebArchiveCopyPasteTempFiles/page1image1780320" \* MERGEFORMATINET </w:instrText>
      </w:r>
      <w:r w:rsidR="00947B73" w:rsidRPr="00947B73">
        <w:rPr>
          <w:rFonts w:eastAsia="Times New Roman" w:cstheme="minorHAnsi"/>
          <w:lang w:eastAsia="it-IT"/>
        </w:rPr>
        <w:fldChar w:fldCharType="separate"/>
      </w:r>
      <w:r w:rsidR="00947B73" w:rsidRPr="00947B73">
        <w:rPr>
          <w:rFonts w:eastAsia="Times New Roman" w:cstheme="minorHAnsi"/>
          <w:noProof/>
          <w:lang w:eastAsia="it-IT"/>
        </w:rPr>
        <w:drawing>
          <wp:inline distT="0" distB="0" distL="0" distR="0" wp14:anchorId="08BD684D" wp14:editId="65570945">
            <wp:extent cx="6217920" cy="2898775"/>
            <wp:effectExtent l="0" t="0" r="5080" b="0"/>
            <wp:docPr id="22" name="Immagine 22" descr="page1image178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ge1image17803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25185" cy="2902162"/>
                    </a:xfrm>
                    <a:prstGeom prst="rect">
                      <a:avLst/>
                    </a:prstGeom>
                    <a:noFill/>
                    <a:ln>
                      <a:noFill/>
                    </a:ln>
                  </pic:spPr>
                </pic:pic>
              </a:graphicData>
            </a:graphic>
          </wp:inline>
        </w:drawing>
      </w:r>
      <w:r w:rsidR="00947B73" w:rsidRPr="00947B73">
        <w:rPr>
          <w:rFonts w:eastAsia="Times New Roman" w:cstheme="minorHAnsi"/>
          <w:lang w:eastAsia="it-IT"/>
        </w:rPr>
        <w:fldChar w:fldCharType="end"/>
      </w:r>
    </w:p>
    <w:p w:rsidR="00051F0C" w:rsidRPr="00947B73" w:rsidRDefault="00051F0C" w:rsidP="00051F0C">
      <w:pPr>
        <w:rPr>
          <w:rFonts w:eastAsia="Times New Roman" w:cstheme="minorHAnsi"/>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3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"/var/folders/8s/tq2h1h_x7w3bcz2vlfpyr1w40000gn/T/com.microsoft.Word/WebArchiveCopyPasteTempFiles/page2image1793760"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309360" cy="2843784"/>
            <wp:effectExtent l="0" t="0" r="2540" b="1270"/>
            <wp:docPr id="21" name="Immagine 21" descr="page2image179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2image179376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24253" cy="2850497"/>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4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"/var/folders/8s/tq2h1h_x7w3bcz2vlfpyr1w40000gn/T/com.microsoft.Word/WebArchiveCopyPasteTempFiles/page2image1793536"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162675" cy="2990088"/>
            <wp:effectExtent l="0" t="0" r="0" b="0"/>
            <wp:docPr id="20" name="Immagine 20" descr="page2image179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ge2image17935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8605" cy="3002669"/>
                    </a:xfrm>
                    <a:prstGeom prst="rect">
                      <a:avLst/>
                    </a:prstGeom>
                    <a:noFill/>
                    <a:ln>
                      <a:noFill/>
                    </a:ln>
                  </pic:spPr>
                </pic:pic>
              </a:graphicData>
            </a:graphic>
          </wp:inline>
        </w:drawing>
      </w:r>
      <w:r w:rsidRPr="00947B73">
        <w:rPr>
          <w:rFonts w:eastAsia="Times New Roman" w:cstheme="minorHAnsi"/>
          <w:lang w:eastAsia="it-IT"/>
        </w:rPr>
        <w:fldChar w:fldCharType="end"/>
      </w: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5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"/var/folders/8s/tq2h1h_x7w3bcz2vlfpyr1w40000gn/T/com.microsoft.Word/WebArchiveCopyPasteTempFiles/page2image1793088"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162675" cy="2971800"/>
            <wp:effectExtent l="0" t="0" r="0" b="0"/>
            <wp:docPr id="19" name="Immagine 19" descr="page2image179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2image179308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72575" cy="2976574"/>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6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"/var/folders/8s/tq2h1h_x7w3bcz2vlfpyr1w40000gn/T/com.microsoft.Word/WebArchiveCopyPasteTempFiles/page3image1791744"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217920" cy="3136392"/>
            <wp:effectExtent l="0" t="0" r="5080" b="635"/>
            <wp:docPr id="18" name="Immagine 18" descr="page3image179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ge3image179174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27579" cy="3141264"/>
                    </a:xfrm>
                    <a:prstGeom prst="rect">
                      <a:avLst/>
                    </a:prstGeom>
                    <a:noFill/>
                    <a:ln>
                      <a:noFill/>
                    </a:ln>
                  </pic:spPr>
                </pic:pic>
              </a:graphicData>
            </a:graphic>
          </wp:inline>
        </w:drawing>
      </w:r>
      <w:r w:rsidRPr="00947B73">
        <w:rPr>
          <w:rFonts w:eastAsia="Times New Roman" w:cstheme="minorHAnsi"/>
          <w:lang w:eastAsia="it-IT"/>
        </w:rPr>
        <w:fldChar w:fldCharType="end"/>
      </w: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7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"/var/folders/8s/tq2h1h_x7w3bcz2vlfpyr1w40000gn/T/com.microsoft.Word/WebArchiveCopyPasteTempFiles/page3image1792192"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144260" cy="3099816"/>
            <wp:effectExtent l="0" t="0" r="2540" b="0"/>
            <wp:docPr id="17" name="Immagine 17" descr="page3image179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ge3image179219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55583" cy="3105529"/>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051F0C">
      <w:pPr>
        <w:rPr>
          <w:rFonts w:eastAsia="Times New Roman" w:cstheme="minorHAnsi"/>
          <w:u w:val="single"/>
          <w:lang w:eastAsia="it-IT"/>
        </w:rPr>
      </w:pPr>
    </w:p>
    <w:p w:rsidR="00947B73" w:rsidRDefault="00947B73" w:rsidP="00051F0C">
      <w:pPr>
        <w:rPr>
          <w:rFonts w:eastAsia="Times New Roman" w:cstheme="minorHAnsi"/>
          <w:u w:val="single"/>
          <w:lang w:eastAsia="it-IT"/>
        </w:rPr>
      </w:pPr>
    </w:p>
    <w:p w:rsidR="00947B73" w:rsidRDefault="00947B73" w:rsidP="00051F0C">
      <w:pPr>
        <w:rPr>
          <w:rFonts w:eastAsia="Times New Roman" w:cstheme="minorHAnsi"/>
          <w:u w:val="single"/>
          <w:lang w:eastAsia="it-IT"/>
        </w:rPr>
      </w:pPr>
    </w:p>
    <w:p w:rsidR="00947B73" w:rsidRDefault="00947B73" w:rsidP="00051F0C">
      <w:pPr>
        <w:rPr>
          <w:rFonts w:eastAsia="Times New Roman" w:cstheme="minorHAnsi"/>
          <w:u w:val="single"/>
          <w:lang w:eastAsia="it-IT"/>
        </w:rPr>
      </w:pPr>
    </w:p>
    <w:p w:rsidR="00947B73" w:rsidRDefault="00947B73" w:rsidP="00051F0C">
      <w:pPr>
        <w:rPr>
          <w:rFonts w:eastAsia="Times New Roman" w:cstheme="minorHAnsi"/>
          <w:u w:val="single"/>
          <w:lang w:eastAsia="it-IT"/>
        </w:rPr>
      </w:pPr>
    </w:p>
    <w:p w:rsidR="00947B73" w:rsidRDefault="00947B73" w:rsidP="00051F0C">
      <w:pPr>
        <w:rPr>
          <w:rFonts w:eastAsia="Times New Roman" w:cstheme="minorHAnsi"/>
          <w:u w:val="single"/>
          <w:lang w:eastAsia="it-IT"/>
        </w:rPr>
      </w:pPr>
    </w:p>
    <w:p w:rsidR="00947B73" w:rsidRDefault="00947B73" w:rsidP="00051F0C">
      <w:pPr>
        <w:rPr>
          <w:rFonts w:eastAsia="Times New Roman" w:cstheme="minorHAnsi"/>
          <w:u w:val="single"/>
          <w:lang w:eastAsia="it-IT"/>
        </w:rPr>
      </w:pPr>
    </w:p>
    <w:p w:rsidR="00947B73" w:rsidRDefault="00947B73" w:rsidP="00051F0C">
      <w:pPr>
        <w:rPr>
          <w:rFonts w:eastAsia="Times New Roman" w:cstheme="minorHAnsi"/>
          <w:u w:val="single"/>
          <w:lang w:eastAsia="it-IT"/>
        </w:rPr>
      </w:pPr>
    </w:p>
    <w:p w:rsidR="00947B73" w:rsidRDefault="00947B73" w:rsidP="00051F0C">
      <w:pPr>
        <w:rPr>
          <w:rFonts w:eastAsia="Times New Roman" w:cstheme="minorHAnsi"/>
          <w:u w:val="single"/>
          <w:lang w:eastAsia="it-IT"/>
        </w:rPr>
      </w:pPr>
    </w:p>
    <w:p w:rsidR="00947B73" w:rsidRDefault="00947B73" w:rsidP="00051F0C">
      <w:pPr>
        <w:rPr>
          <w:rFonts w:eastAsia="Times New Roman" w:cstheme="minorHAnsi"/>
          <w:u w:val="single"/>
          <w:lang w:eastAsia="it-IT"/>
        </w:rPr>
      </w:pPr>
    </w:p>
    <w:p w:rsidR="00947B73" w:rsidRDefault="00947B73" w:rsidP="00051F0C">
      <w:pPr>
        <w:rPr>
          <w:rFonts w:eastAsia="Times New Roman" w:cstheme="minorHAnsi"/>
          <w:u w:val="single"/>
          <w:lang w:eastAsia="it-IT"/>
        </w:rPr>
      </w:pPr>
      <w:r>
        <w:rPr>
          <w:rFonts w:eastAsia="Times New Roman" w:cstheme="minorHAnsi"/>
          <w:u w:val="single"/>
          <w:lang w:eastAsia="it-IT"/>
        </w:rPr>
        <w:t>ITEM 8</w:t>
      </w:r>
    </w:p>
    <w:p w:rsidR="00947B73" w:rsidRDefault="00947B73" w:rsidP="00051F0C">
      <w:pPr>
        <w:rPr>
          <w:rFonts w:eastAsia="Times New Roman" w:cstheme="minorHAnsi"/>
          <w:u w:val="single"/>
          <w:lang w:eastAsia="it-IT"/>
        </w:rPr>
      </w:pP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"/var/folders/8s/tq2h1h_x7w3bcz2vlfpyr1w40000gn/T/com.microsoft.Word/WebArchiveCopyPasteTempFiles/page4image1790400"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345936" cy="2953385"/>
            <wp:effectExtent l="0" t="0" r="4445" b="5715"/>
            <wp:docPr id="16" name="Immagine 16" descr="page4image1790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ge4image17904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65358" cy="2962424"/>
                    </a:xfrm>
                    <a:prstGeom prst="rect">
                      <a:avLst/>
                    </a:prstGeom>
                    <a:noFill/>
                    <a:ln>
                      <a:noFill/>
                    </a:ln>
                  </pic:spPr>
                </pic:pic>
              </a:graphicData>
            </a:graphic>
          </wp:inline>
        </w:drawing>
      </w:r>
      <w:r w:rsidRPr="00947B73">
        <w:rPr>
          <w:rFonts w:eastAsia="Times New Roman" w:cstheme="minorHAnsi"/>
          <w:lang w:eastAsia="it-IT"/>
        </w:rPr>
        <w:fldChar w:fldCharType="end"/>
      </w: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9 </w:t>
      </w:r>
    </w:p>
    <w:p w:rsidR="00051F0C" w:rsidRPr="00947B73" w:rsidRDefault="00947B73"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"/var/folders/8s/tq2h1h_x7w3bcz2vlfpyr1w40000gn/T/com.microsoft.Word/WebArchiveCopyPasteTempFiles/page4image1791968"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14:anchorId="0D828FF3" wp14:editId="64D92309">
            <wp:extent cx="6263640" cy="3090672"/>
            <wp:effectExtent l="0" t="0" r="0" b="0"/>
            <wp:docPr id="15" name="Immagine 15" descr="page4image179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ge4image179196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79927" cy="3098708"/>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10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"/var/folders/8s/tq2h1h_x7w3bcz2vlfpyr1w40000gn/T/com.microsoft.Word/WebArchiveCopyPasteTempFiles/page5image1791072"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144260" cy="3191256"/>
            <wp:effectExtent l="0" t="0" r="2540" b="0"/>
            <wp:docPr id="14" name="Immagine 14" descr="page5image179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age5image179107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66914" cy="3203022"/>
                    </a:xfrm>
                    <a:prstGeom prst="rect">
                      <a:avLst/>
                    </a:prstGeom>
                    <a:noFill/>
                    <a:ln>
                      <a:noFill/>
                    </a:ln>
                  </pic:spPr>
                </pic:pic>
              </a:graphicData>
            </a:graphic>
          </wp:inline>
        </w:drawing>
      </w:r>
      <w:r w:rsidRPr="00947B73">
        <w:rPr>
          <w:rFonts w:eastAsia="Times New Roman" w:cstheme="minorHAnsi"/>
          <w:lang w:eastAsia="it-IT"/>
        </w:rPr>
        <w:fldChar w:fldCharType="end"/>
      </w: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11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"/var/folders/8s/tq2h1h_x7w3bcz2vlfpyr1w40000gn/T/com.microsoft.Word/WebArchiveCopyPasteTempFiles/page5image1791520"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263640" cy="3182112"/>
            <wp:effectExtent l="0" t="0" r="0" b="5715"/>
            <wp:docPr id="13" name="Immagine 13" descr="page5image179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age5image17915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80130" cy="3190489"/>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12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"/var/folders/8s/tq2h1h_x7w3bcz2vlfpyr1w40000gn/T/com.microsoft.Word/WebArchiveCopyPasteTempFiles/page5image1797120"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355080" cy="3172968"/>
            <wp:effectExtent l="0" t="0" r="0" b="2540"/>
            <wp:docPr id="12" name="Immagine 12" descr="page5image1797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age5image17971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74874" cy="3182851"/>
                    </a:xfrm>
                    <a:prstGeom prst="rect">
                      <a:avLst/>
                    </a:prstGeom>
                    <a:noFill/>
                    <a:ln>
                      <a:noFill/>
                    </a:ln>
                  </pic:spPr>
                </pic:pic>
              </a:graphicData>
            </a:graphic>
          </wp:inline>
        </w:drawing>
      </w:r>
      <w:r w:rsidRPr="00947B73">
        <w:rPr>
          <w:rFonts w:eastAsia="Times New Roman" w:cstheme="minorHAnsi"/>
          <w:lang w:eastAsia="it-IT"/>
        </w:rPr>
        <w:fldChar w:fldCharType="end"/>
      </w: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13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"/var/folders/8s/tq2h1h_x7w3bcz2vlfpyr1w40000gn/T/com.microsoft.Word/WebArchiveCopyPasteTempFiles/page6image1780992"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108065" cy="3118104"/>
            <wp:effectExtent l="0" t="0" r="635" b="6350"/>
            <wp:docPr id="11" name="Immagine 11" descr="page6image1780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age6image178099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3124" cy="3125792"/>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14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"/var/folders/8s/tq2h1h_x7w3bcz2vlfpyr1w40000gn/T/com.microsoft.Word/WebArchiveCopyPasteTempFiles/page6image1781440"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217920" cy="3017520"/>
            <wp:effectExtent l="0" t="0" r="5080" b="5080"/>
            <wp:docPr id="10" name="Immagine 10" descr="page6image178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age6image178144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40358" cy="3028409"/>
                    </a:xfrm>
                    <a:prstGeom prst="rect">
                      <a:avLst/>
                    </a:prstGeom>
                    <a:noFill/>
                    <a:ln>
                      <a:noFill/>
                    </a:ln>
                  </pic:spPr>
                </pic:pic>
              </a:graphicData>
            </a:graphic>
          </wp:inline>
        </w:drawing>
      </w:r>
      <w:r w:rsidRPr="00947B73">
        <w:rPr>
          <w:rFonts w:eastAsia="Times New Roman" w:cstheme="minorHAnsi"/>
          <w:lang w:eastAsia="it-IT"/>
        </w:rPr>
        <w:fldChar w:fldCharType="end"/>
      </w: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15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"/var/folders/8s/tq2h1h_x7w3bcz2vlfpyr1w40000gn/T/com.microsoft.Word/WebArchiveCopyPasteTempFiles/page7image1795776"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372860" cy="3319272"/>
            <wp:effectExtent l="0" t="0" r="2540" b="0"/>
            <wp:docPr id="9" name="Immagine 9" descr="page7image1795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age7image179577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86972" cy="3326622"/>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16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"/var/folders/8s/tq2h1h_x7w3bcz2vlfpyr1w40000gn/T/com.microsoft.Word/WebArchiveCopyPasteTempFiles/page7image1796000"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290945" cy="3465576"/>
            <wp:effectExtent l="0" t="0" r="0" b="1905"/>
            <wp:docPr id="8" name="Immagine 8" descr="page7image1796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age7image179600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13282" cy="3477881"/>
                    </a:xfrm>
                    <a:prstGeom prst="rect">
                      <a:avLst/>
                    </a:prstGeom>
                    <a:noFill/>
                    <a:ln>
                      <a:noFill/>
                    </a:ln>
                  </pic:spPr>
                </pic:pic>
              </a:graphicData>
            </a:graphic>
          </wp:inline>
        </w:drawing>
      </w:r>
      <w:r w:rsidRPr="00947B73">
        <w:rPr>
          <w:rFonts w:eastAsia="Times New Roman" w:cstheme="minorHAnsi"/>
          <w:lang w:eastAsia="it-IT"/>
        </w:rPr>
        <w:fldChar w:fldCharType="end"/>
      </w: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17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"/var/folders/8s/tq2h1h_x7w3bcz2vlfpyr1w40000gn/T/com.microsoft.Word/WebArchiveCopyPasteTempFiles/page8image1774048"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235700" cy="3218688"/>
            <wp:effectExtent l="0" t="0" r="0" b="0"/>
            <wp:docPr id="7" name="Immagine 7" descr="page8image177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age8image177404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49388" cy="3225753"/>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18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"/var/folders/8s/tq2h1h_x7w3bcz2vlfpyr1w40000gn/T/com.microsoft.Word/WebArchiveCopyPasteTempFiles/page8image1781888"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336665" cy="3108960"/>
            <wp:effectExtent l="0" t="0" r="635" b="2540"/>
            <wp:docPr id="6" name="Immagine 6" descr="page8image178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ge8image178188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52251" cy="3116607"/>
                    </a:xfrm>
                    <a:prstGeom prst="rect">
                      <a:avLst/>
                    </a:prstGeom>
                    <a:noFill/>
                    <a:ln>
                      <a:noFill/>
                    </a:ln>
                  </pic:spPr>
                </pic:pic>
              </a:graphicData>
            </a:graphic>
          </wp:inline>
        </w:drawing>
      </w:r>
      <w:r w:rsidRPr="00947B73">
        <w:rPr>
          <w:rFonts w:eastAsia="Times New Roman" w:cstheme="minorHAnsi"/>
          <w:lang w:eastAsia="it-IT"/>
        </w:rPr>
        <w:fldChar w:fldCharType="end"/>
      </w: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19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"/var/folders/8s/tq2h1h_x7w3bcz2vlfpyr1w40000gn/T/com.microsoft.Word/WebArchiveCopyPasteTempFiles/page8image1782560"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162675" cy="3236976"/>
            <wp:effectExtent l="0" t="0" r="0" b="1905"/>
            <wp:docPr id="5" name="Immagine 5" descr="page8image178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age8image178256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72351" cy="3242059"/>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947B73" w:rsidRDefault="00947B73" w:rsidP="00051F0C">
      <w:pPr>
        <w:spacing w:before="100" w:beforeAutospacing="1" w:after="100" w:afterAutospacing="1"/>
        <w:rPr>
          <w:rFonts w:eastAsia="Times New Roman" w:cstheme="minorHAnsi"/>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20 </w:t>
      </w:r>
    </w:p>
    <w:p w:rsidR="00051F0C" w:rsidRPr="00947B73" w:rsidRDefault="00947B73"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"/var/folders/8s/tq2h1h_x7w3bcz2vlfpyr1w40000gn/T/com.microsoft.Word/WebArchiveCopyPasteTempFiles/page9image1802496"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14:anchorId="33316242" wp14:editId="08933B59">
            <wp:extent cx="6235700" cy="3081528"/>
            <wp:effectExtent l="0" t="0" r="0" b="5080"/>
            <wp:docPr id="4" name="Immagine 4" descr="page9image180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age9image180249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48009" cy="3087611"/>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051F0C">
      <w:pPr>
        <w:spacing w:before="100" w:beforeAutospacing="1" w:after="100" w:afterAutospacing="1"/>
        <w:rPr>
          <w:rFonts w:eastAsia="Times New Roman" w:cstheme="minorHAnsi"/>
          <w:u w:val="single"/>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21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"/var/folders/8s/tq2h1h_x7w3bcz2vlfpyr1w40000gn/T/com.microsoft.Word/WebArchiveCopyPasteTempFiles/page9image1802048"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108065" cy="3264408"/>
            <wp:effectExtent l="0" t="0" r="635" b="0"/>
            <wp:docPr id="3" name="Immagine 3" descr="page9image180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age9image18020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9591" cy="3270568"/>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051F0C">
      <w:pPr>
        <w:spacing w:before="100" w:beforeAutospacing="1" w:after="100" w:afterAutospacing="1"/>
        <w:rPr>
          <w:rFonts w:eastAsia="Times New Roman" w:cstheme="minorHAnsi"/>
          <w:u w:val="single"/>
          <w:lang w:eastAsia="it-IT"/>
        </w:rPr>
      </w:pPr>
    </w:p>
    <w:p w:rsidR="00947B73" w:rsidRDefault="00947B73" w:rsidP="00051F0C">
      <w:pPr>
        <w:spacing w:before="100" w:beforeAutospacing="1" w:after="100" w:afterAutospacing="1"/>
        <w:rPr>
          <w:rFonts w:eastAsia="Times New Roman" w:cstheme="minorHAnsi"/>
          <w:u w:val="single"/>
          <w:lang w:eastAsia="it-IT"/>
        </w:rPr>
      </w:pPr>
    </w:p>
    <w:p w:rsidR="00947B73" w:rsidRDefault="00947B73" w:rsidP="00051F0C">
      <w:pPr>
        <w:spacing w:before="100" w:beforeAutospacing="1" w:after="100" w:afterAutospacing="1"/>
        <w:rPr>
          <w:rFonts w:eastAsia="Times New Roman" w:cstheme="minorHAnsi"/>
          <w:u w:val="single"/>
          <w:lang w:eastAsia="it-IT"/>
        </w:rPr>
      </w:pPr>
    </w:p>
    <w:p w:rsidR="00051F0C" w:rsidRPr="00947B73" w:rsidRDefault="00051F0C" w:rsidP="00051F0C">
      <w:pPr>
        <w:spacing w:before="100" w:beforeAutospacing="1" w:after="100" w:afterAutospacing="1"/>
        <w:rPr>
          <w:rFonts w:eastAsia="Times New Roman" w:cstheme="minorHAnsi"/>
          <w:u w:val="single"/>
          <w:lang w:eastAsia="it-IT"/>
        </w:rPr>
      </w:pPr>
      <w:r w:rsidRPr="00947B73">
        <w:rPr>
          <w:rFonts w:eastAsia="Times New Roman" w:cstheme="minorHAnsi"/>
          <w:u w:val="single"/>
          <w:lang w:eastAsia="it-IT"/>
        </w:rPr>
        <w:t xml:space="preserve">ITEM 22 </w:t>
      </w:r>
    </w:p>
    <w:p w:rsidR="00051F0C" w:rsidRPr="00947B73" w:rsidRDefault="00051F0C" w:rsidP="00051F0C">
      <w:pPr>
        <w:rPr>
          <w:rFonts w:eastAsia="Times New Roman" w:cstheme="minorHAnsi"/>
          <w:lang w:eastAsia="it-IT"/>
        </w:rPr>
      </w:pPr>
      <w:r w:rsidRPr="00947B73">
        <w:rPr>
          <w:rFonts w:eastAsia="Times New Roman" w:cstheme="minorHAnsi"/>
          <w:lang w:eastAsia="it-IT"/>
        </w:rPr>
        <w:fldChar w:fldCharType="begin"/>
      </w:r>
      <w:r w:rsidRPr="00947B73">
        <w:rPr>
          <w:rFonts w:eastAsia="Times New Roman" w:cstheme="minorHAnsi"/>
          <w:lang w:eastAsia="it-IT"/>
        </w:rPr>
        <w:instrText xml:space="preserve"> INCLUDEPICTURE "/var/folders/8s/tq2h1h_x7w3bcz2vlfpyr1w40000gn/T/com.microsoft.Word/WebArchiveCopyPasteTempFiles/page9image1802272" \* MERGEFORMATINET </w:instrText>
      </w:r>
      <w:r w:rsidRPr="00947B73">
        <w:rPr>
          <w:rFonts w:eastAsia="Times New Roman" w:cstheme="minorHAnsi"/>
          <w:lang w:eastAsia="it-IT"/>
        </w:rPr>
        <w:fldChar w:fldCharType="separate"/>
      </w:r>
      <w:r w:rsidRPr="00947B73">
        <w:rPr>
          <w:rFonts w:eastAsia="Times New Roman" w:cstheme="minorHAnsi"/>
          <w:noProof/>
          <w:lang w:eastAsia="it-IT"/>
        </w:rPr>
        <w:drawing>
          <wp:inline distT="0" distB="0" distL="0" distR="0">
            <wp:extent cx="6172200" cy="3072384"/>
            <wp:effectExtent l="0" t="0" r="0" b="1270"/>
            <wp:docPr id="1" name="Immagine 1" descr="page9image180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age9image18022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87009" cy="3079756"/>
                    </a:xfrm>
                    <a:prstGeom prst="rect">
                      <a:avLst/>
                    </a:prstGeom>
                    <a:noFill/>
                    <a:ln>
                      <a:noFill/>
                    </a:ln>
                  </pic:spPr>
                </pic:pic>
              </a:graphicData>
            </a:graphic>
          </wp:inline>
        </w:drawing>
      </w:r>
      <w:r w:rsidRPr="00947B73">
        <w:rPr>
          <w:rFonts w:eastAsia="Times New Roman" w:cstheme="minorHAnsi"/>
          <w:lang w:eastAsia="it-IT"/>
        </w:rPr>
        <w:fldChar w:fldCharType="end"/>
      </w:r>
    </w:p>
    <w:p w:rsidR="00947B73" w:rsidRDefault="00947B73" w:rsidP="00DF33DF">
      <w:pPr>
        <w:rPr>
          <w:rFonts w:cstheme="minorHAnsi"/>
        </w:rPr>
      </w:pPr>
    </w:p>
    <w:p w:rsidR="00947B73" w:rsidRDefault="00947B73" w:rsidP="00DF33DF">
      <w:pPr>
        <w:rPr>
          <w:rFonts w:cstheme="minorHAnsi"/>
          <w:sz w:val="28"/>
          <w:szCs w:val="28"/>
        </w:rPr>
      </w:pPr>
    </w:p>
    <w:p w:rsidR="00AE1C60" w:rsidRPr="00AE1C60" w:rsidRDefault="000B76B5" w:rsidP="001122FB">
      <w:pPr>
        <w:rPr>
          <w:rFonts w:ascii="Times New Roman" w:eastAsia="Times New Roman" w:hAnsi="Times New Roman" w:cs="Times New Roman"/>
          <w:lang w:eastAsia="it-IT"/>
        </w:rPr>
      </w:pPr>
      <w:r>
        <w:rPr>
          <w:rFonts w:cstheme="minorHAnsi"/>
          <w:sz w:val="28"/>
          <w:szCs w:val="28"/>
        </w:rPr>
        <w:t xml:space="preserve">9.2 Analisi dei dati </w:t>
      </w:r>
      <w:proofErr w:type="spellStart"/>
      <w:r>
        <w:rPr>
          <w:rFonts w:cstheme="minorHAnsi"/>
          <w:sz w:val="28"/>
          <w:szCs w:val="28"/>
        </w:rPr>
        <w:t>bivariata</w:t>
      </w:r>
      <w:proofErr w:type="spellEnd"/>
    </w:p>
    <w:p w:rsidR="00EF0CB9" w:rsidRPr="00EF0CB9" w:rsidRDefault="00EF0CB9" w:rsidP="00EF0CB9">
      <w:pPr>
        <w:rPr>
          <w:rFonts w:ascii="Times New Roman" w:eastAsia="Times New Roman" w:hAnsi="Times New Roman" w:cs="Times New Roman"/>
          <w:lang w:eastAsia="it-IT"/>
        </w:rPr>
      </w:pPr>
    </w:p>
    <w:p w:rsidR="0085021C" w:rsidRDefault="001122FB" w:rsidP="00DF33DF">
      <w:pPr>
        <w:rPr>
          <w:rFonts w:cstheme="minorHAnsi"/>
          <w:sz w:val="28"/>
          <w:szCs w:val="28"/>
        </w:rPr>
      </w:pPr>
      <w:r>
        <w:rPr>
          <w:rFonts w:cstheme="minorHAnsi"/>
          <w:noProof/>
          <w:sz w:val="28"/>
          <w:szCs w:val="28"/>
        </w:rPr>
        <w:drawing>
          <wp:inline distT="0" distB="0" distL="0" distR="0">
            <wp:extent cx="6116320" cy="3042285"/>
            <wp:effectExtent l="0" t="0" r="5080" b="5715"/>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hermata 2019-04-05 alle 10.37.43.png"/>
                    <pic:cNvPicPr/>
                  </pic:nvPicPr>
                  <pic:blipFill>
                    <a:blip r:embed="rId30">
                      <a:extLst>
                        <a:ext uri="{28A0092B-C50C-407E-A947-70E740481C1C}">
                          <a14:useLocalDpi xmlns:a14="http://schemas.microsoft.com/office/drawing/2010/main" val="0"/>
                        </a:ext>
                      </a:extLst>
                    </a:blip>
                    <a:stretch>
                      <a:fillRect/>
                    </a:stretch>
                  </pic:blipFill>
                  <pic:spPr>
                    <a:xfrm>
                      <a:off x="0" y="0"/>
                      <a:ext cx="6116320" cy="3042285"/>
                    </a:xfrm>
                    <a:prstGeom prst="rect">
                      <a:avLst/>
                    </a:prstGeom>
                  </pic:spPr>
                </pic:pic>
              </a:graphicData>
            </a:graphic>
          </wp:inline>
        </w:drawing>
      </w:r>
    </w:p>
    <w:p w:rsidR="00A878A9" w:rsidRDefault="001122FB" w:rsidP="00F267C9">
      <w:pPr>
        <w:jc w:val="both"/>
        <w:rPr>
          <w:rFonts w:cstheme="minorHAnsi"/>
          <w:sz w:val="22"/>
          <w:szCs w:val="22"/>
        </w:rPr>
      </w:pPr>
      <w:r>
        <w:rPr>
          <w:rFonts w:cstheme="minorHAnsi"/>
          <w:sz w:val="22"/>
          <w:szCs w:val="22"/>
        </w:rPr>
        <w:t xml:space="preserve">L’analisi </w:t>
      </w:r>
      <w:proofErr w:type="spellStart"/>
      <w:r>
        <w:rPr>
          <w:rFonts w:cstheme="minorHAnsi"/>
          <w:sz w:val="22"/>
          <w:szCs w:val="22"/>
        </w:rPr>
        <w:t>bivariata</w:t>
      </w:r>
      <w:proofErr w:type="spellEnd"/>
      <w:r>
        <w:rPr>
          <w:rFonts w:cstheme="minorHAnsi"/>
          <w:sz w:val="22"/>
          <w:szCs w:val="22"/>
        </w:rPr>
        <w:t xml:space="preserve"> tra l’item 2 e l’item 15 ha messo in evidenza </w:t>
      </w:r>
      <w:proofErr w:type="gramStart"/>
      <w:r>
        <w:rPr>
          <w:rFonts w:cstheme="minorHAnsi"/>
          <w:sz w:val="22"/>
          <w:szCs w:val="22"/>
        </w:rPr>
        <w:t>un’ attrazione</w:t>
      </w:r>
      <w:proofErr w:type="gramEnd"/>
      <w:r>
        <w:rPr>
          <w:rFonts w:cstheme="minorHAnsi"/>
          <w:sz w:val="22"/>
          <w:szCs w:val="22"/>
        </w:rPr>
        <w:t xml:space="preserve"> significativa pari a 2,5 tra la variabile 3 “Non riesco a decifrarlo” (Item 2) e la variabile 2 “Cerca consolazione da un’altra figura di riferimento” (Item 15). </w:t>
      </w:r>
    </w:p>
    <w:p w:rsidR="00A878A9" w:rsidRDefault="00A878A9" w:rsidP="00DF33DF">
      <w:pPr>
        <w:rPr>
          <w:rFonts w:cstheme="minorHAnsi"/>
          <w:sz w:val="22"/>
          <w:szCs w:val="22"/>
        </w:rPr>
      </w:pPr>
    </w:p>
    <w:p w:rsidR="001122FB" w:rsidRDefault="001122FB" w:rsidP="00DF33DF">
      <w:pPr>
        <w:rPr>
          <w:rFonts w:cstheme="minorHAnsi"/>
          <w:sz w:val="22"/>
          <w:szCs w:val="22"/>
        </w:rPr>
      </w:pPr>
      <w:r>
        <w:rPr>
          <w:rFonts w:cstheme="minorHAnsi"/>
          <w:sz w:val="22"/>
          <w:szCs w:val="22"/>
        </w:rPr>
        <w:t xml:space="preserve">  </w:t>
      </w:r>
    </w:p>
    <w:p w:rsidR="006F21D0" w:rsidRDefault="006F21D0" w:rsidP="00DF33DF">
      <w:pPr>
        <w:rPr>
          <w:rFonts w:cstheme="minorHAnsi"/>
          <w:sz w:val="22"/>
          <w:szCs w:val="22"/>
        </w:rPr>
      </w:pPr>
    </w:p>
    <w:p w:rsidR="006F21D0" w:rsidRDefault="006F21D0" w:rsidP="00DF33DF">
      <w:pPr>
        <w:rPr>
          <w:rFonts w:cstheme="minorHAnsi"/>
          <w:sz w:val="22"/>
          <w:szCs w:val="22"/>
        </w:rPr>
      </w:pPr>
    </w:p>
    <w:p w:rsidR="006F21D0" w:rsidRDefault="006F21D0" w:rsidP="00DF33DF">
      <w:pPr>
        <w:rPr>
          <w:rFonts w:cstheme="minorHAnsi"/>
          <w:sz w:val="22"/>
          <w:szCs w:val="22"/>
        </w:rPr>
      </w:pPr>
    </w:p>
    <w:p w:rsidR="006F21D0" w:rsidRDefault="006F21D0" w:rsidP="00DF33DF">
      <w:pPr>
        <w:rPr>
          <w:rFonts w:cstheme="minorHAnsi"/>
          <w:sz w:val="22"/>
          <w:szCs w:val="22"/>
        </w:rPr>
      </w:pPr>
    </w:p>
    <w:p w:rsidR="006F21D0" w:rsidRDefault="006F21D0" w:rsidP="00DF33DF">
      <w:pPr>
        <w:rPr>
          <w:rFonts w:cstheme="minorHAnsi"/>
          <w:sz w:val="22"/>
          <w:szCs w:val="22"/>
        </w:rPr>
      </w:pPr>
    </w:p>
    <w:p w:rsidR="006F21D0" w:rsidRDefault="006F21D0" w:rsidP="00DF33DF">
      <w:pPr>
        <w:rPr>
          <w:rFonts w:cstheme="minorHAnsi"/>
          <w:sz w:val="22"/>
          <w:szCs w:val="22"/>
        </w:rPr>
      </w:pPr>
      <w:r>
        <w:rPr>
          <w:rFonts w:cstheme="minorHAnsi"/>
          <w:noProof/>
          <w:sz w:val="22"/>
          <w:szCs w:val="22"/>
        </w:rPr>
        <w:drawing>
          <wp:inline distT="0" distB="0" distL="0" distR="0">
            <wp:extent cx="6116320" cy="3237230"/>
            <wp:effectExtent l="0" t="0" r="5080" b="1270"/>
            <wp:docPr id="109" name="Immagin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chermata 2019-04-05 alle 10.56.36.png"/>
                    <pic:cNvPicPr/>
                  </pic:nvPicPr>
                  <pic:blipFill>
                    <a:blip r:embed="rId31">
                      <a:extLst>
                        <a:ext uri="{28A0092B-C50C-407E-A947-70E740481C1C}">
                          <a14:useLocalDpi xmlns:a14="http://schemas.microsoft.com/office/drawing/2010/main" val="0"/>
                        </a:ext>
                      </a:extLst>
                    </a:blip>
                    <a:stretch>
                      <a:fillRect/>
                    </a:stretch>
                  </pic:blipFill>
                  <pic:spPr>
                    <a:xfrm>
                      <a:off x="0" y="0"/>
                      <a:ext cx="6116320" cy="3237230"/>
                    </a:xfrm>
                    <a:prstGeom prst="rect">
                      <a:avLst/>
                    </a:prstGeom>
                  </pic:spPr>
                </pic:pic>
              </a:graphicData>
            </a:graphic>
          </wp:inline>
        </w:drawing>
      </w:r>
    </w:p>
    <w:p w:rsidR="006F21D0" w:rsidRDefault="006F21D0" w:rsidP="00F267C9">
      <w:pPr>
        <w:jc w:val="both"/>
        <w:rPr>
          <w:rFonts w:cstheme="minorHAnsi"/>
          <w:sz w:val="22"/>
          <w:szCs w:val="22"/>
        </w:rPr>
      </w:pPr>
      <w:r>
        <w:rPr>
          <w:rFonts w:cstheme="minorHAnsi"/>
          <w:sz w:val="22"/>
          <w:szCs w:val="22"/>
        </w:rPr>
        <w:t xml:space="preserve">L’analisi </w:t>
      </w:r>
      <w:proofErr w:type="spellStart"/>
      <w:r>
        <w:rPr>
          <w:rFonts w:cstheme="minorHAnsi"/>
          <w:sz w:val="22"/>
          <w:szCs w:val="22"/>
        </w:rPr>
        <w:t>bivariata</w:t>
      </w:r>
      <w:proofErr w:type="spellEnd"/>
      <w:r>
        <w:rPr>
          <w:rFonts w:cstheme="minorHAnsi"/>
          <w:sz w:val="22"/>
          <w:szCs w:val="22"/>
        </w:rPr>
        <w:t xml:space="preserve"> tra l’item 2 e l’item 17 ha messo in evidenza un’attrazione significativa pari a 2,8 tra la variabile 3 “Non riesco a decifrarlo” (item 2) e la variabile 3 “Alterna momenti di esplorazione e momenti di ansia” (item 17).</w:t>
      </w:r>
    </w:p>
    <w:p w:rsidR="006F21D0" w:rsidRDefault="006F21D0" w:rsidP="00DF33DF">
      <w:pPr>
        <w:rPr>
          <w:rFonts w:cstheme="minorHAnsi"/>
          <w:sz w:val="22"/>
          <w:szCs w:val="22"/>
        </w:rPr>
      </w:pPr>
      <w:r>
        <w:rPr>
          <w:rFonts w:cstheme="minorHAnsi"/>
          <w:noProof/>
          <w:sz w:val="22"/>
          <w:szCs w:val="22"/>
        </w:rPr>
        <w:drawing>
          <wp:inline distT="0" distB="0" distL="0" distR="0">
            <wp:extent cx="6116320" cy="3093720"/>
            <wp:effectExtent l="0" t="0" r="5080" b="5080"/>
            <wp:docPr id="111" name="Immagin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Schermata 2019-04-05 alle 11.01.59.png"/>
                    <pic:cNvPicPr/>
                  </pic:nvPicPr>
                  <pic:blipFill>
                    <a:blip r:embed="rId32">
                      <a:extLst>
                        <a:ext uri="{28A0092B-C50C-407E-A947-70E740481C1C}">
                          <a14:useLocalDpi xmlns:a14="http://schemas.microsoft.com/office/drawing/2010/main" val="0"/>
                        </a:ext>
                      </a:extLst>
                    </a:blip>
                    <a:stretch>
                      <a:fillRect/>
                    </a:stretch>
                  </pic:blipFill>
                  <pic:spPr>
                    <a:xfrm>
                      <a:off x="0" y="0"/>
                      <a:ext cx="6116320" cy="3093720"/>
                    </a:xfrm>
                    <a:prstGeom prst="rect">
                      <a:avLst/>
                    </a:prstGeom>
                  </pic:spPr>
                </pic:pic>
              </a:graphicData>
            </a:graphic>
          </wp:inline>
        </w:drawing>
      </w:r>
    </w:p>
    <w:p w:rsidR="006F21D0" w:rsidRDefault="006F21D0"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3 e l’item 13 è emersa una significatività pari a 0,026.</w:t>
      </w:r>
    </w:p>
    <w:p w:rsidR="005B1357" w:rsidRDefault="005B1357" w:rsidP="00DF33DF">
      <w:pPr>
        <w:rPr>
          <w:rFonts w:cstheme="minorHAnsi"/>
          <w:sz w:val="22"/>
          <w:szCs w:val="22"/>
        </w:rPr>
      </w:pPr>
    </w:p>
    <w:p w:rsidR="005B1357" w:rsidRDefault="005B1357" w:rsidP="00DF33DF">
      <w:pPr>
        <w:rPr>
          <w:rFonts w:cstheme="minorHAnsi"/>
          <w:sz w:val="22"/>
          <w:szCs w:val="22"/>
        </w:rPr>
      </w:pPr>
      <w:r>
        <w:rPr>
          <w:rFonts w:cstheme="minorHAnsi"/>
          <w:noProof/>
          <w:sz w:val="22"/>
          <w:szCs w:val="22"/>
        </w:rPr>
        <w:lastRenderedPageBreak/>
        <w:drawing>
          <wp:inline distT="0" distB="0" distL="0" distR="0">
            <wp:extent cx="6116320" cy="3048635"/>
            <wp:effectExtent l="0" t="0" r="5080" b="0"/>
            <wp:docPr id="112" name="Immagin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Schermata 2019-04-05 alle 11.04.11.png"/>
                    <pic:cNvPicPr/>
                  </pic:nvPicPr>
                  <pic:blipFill>
                    <a:blip r:embed="rId33">
                      <a:extLst>
                        <a:ext uri="{28A0092B-C50C-407E-A947-70E740481C1C}">
                          <a14:useLocalDpi xmlns:a14="http://schemas.microsoft.com/office/drawing/2010/main" val="0"/>
                        </a:ext>
                      </a:extLst>
                    </a:blip>
                    <a:stretch>
                      <a:fillRect/>
                    </a:stretch>
                  </pic:blipFill>
                  <pic:spPr>
                    <a:xfrm>
                      <a:off x="0" y="0"/>
                      <a:ext cx="6116320" cy="3048635"/>
                    </a:xfrm>
                    <a:prstGeom prst="rect">
                      <a:avLst/>
                    </a:prstGeom>
                  </pic:spPr>
                </pic:pic>
              </a:graphicData>
            </a:graphic>
          </wp:inline>
        </w:drawing>
      </w:r>
    </w:p>
    <w:p w:rsidR="005B1357" w:rsidRDefault="005B1357"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3 e l’item 14 è emersa una significatività pari a 0,013.</w:t>
      </w:r>
    </w:p>
    <w:p w:rsidR="005B1357" w:rsidRDefault="005B1357" w:rsidP="00DF33DF">
      <w:pPr>
        <w:rPr>
          <w:rFonts w:cstheme="minorHAnsi"/>
          <w:sz w:val="22"/>
          <w:szCs w:val="22"/>
        </w:rPr>
      </w:pPr>
    </w:p>
    <w:p w:rsidR="005B1357" w:rsidRDefault="00803679" w:rsidP="00DF33DF">
      <w:pPr>
        <w:rPr>
          <w:rFonts w:cstheme="minorHAnsi"/>
          <w:sz w:val="22"/>
          <w:szCs w:val="22"/>
        </w:rPr>
      </w:pPr>
      <w:r>
        <w:rPr>
          <w:rFonts w:cstheme="minorHAnsi"/>
          <w:noProof/>
          <w:sz w:val="22"/>
          <w:szCs w:val="22"/>
        </w:rPr>
        <w:drawing>
          <wp:inline distT="0" distB="0" distL="0" distR="0">
            <wp:extent cx="6116320" cy="3084830"/>
            <wp:effectExtent l="0" t="0" r="5080" b="1270"/>
            <wp:docPr id="113" name="Immagin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Schermata 2019-04-05 alle 11.06.09.png"/>
                    <pic:cNvPicPr/>
                  </pic:nvPicPr>
                  <pic:blipFill>
                    <a:blip r:embed="rId34">
                      <a:extLst>
                        <a:ext uri="{28A0092B-C50C-407E-A947-70E740481C1C}">
                          <a14:useLocalDpi xmlns:a14="http://schemas.microsoft.com/office/drawing/2010/main" val="0"/>
                        </a:ext>
                      </a:extLst>
                    </a:blip>
                    <a:stretch>
                      <a:fillRect/>
                    </a:stretch>
                  </pic:blipFill>
                  <pic:spPr>
                    <a:xfrm>
                      <a:off x="0" y="0"/>
                      <a:ext cx="6116320" cy="3084830"/>
                    </a:xfrm>
                    <a:prstGeom prst="rect">
                      <a:avLst/>
                    </a:prstGeom>
                  </pic:spPr>
                </pic:pic>
              </a:graphicData>
            </a:graphic>
          </wp:inline>
        </w:drawing>
      </w:r>
    </w:p>
    <w:p w:rsidR="00803679" w:rsidRDefault="00803679"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bivarita</w:t>
      </w:r>
      <w:proofErr w:type="spellEnd"/>
      <w:r>
        <w:rPr>
          <w:rFonts w:cstheme="minorHAnsi"/>
          <w:sz w:val="22"/>
          <w:szCs w:val="22"/>
        </w:rPr>
        <w:t xml:space="preserve"> tra l’item 3 e l’item 19 è emersa una significatività pari a 0,053.</w:t>
      </w:r>
    </w:p>
    <w:p w:rsidR="000807B7" w:rsidRDefault="000807B7" w:rsidP="00DF33DF">
      <w:pPr>
        <w:rPr>
          <w:rFonts w:cstheme="minorHAnsi"/>
          <w:sz w:val="22"/>
          <w:szCs w:val="22"/>
        </w:rPr>
      </w:pPr>
    </w:p>
    <w:p w:rsidR="000807B7" w:rsidRDefault="000807B7" w:rsidP="00DF33DF">
      <w:pPr>
        <w:rPr>
          <w:rFonts w:cstheme="minorHAnsi"/>
          <w:sz w:val="22"/>
          <w:szCs w:val="22"/>
        </w:rPr>
      </w:pPr>
      <w:r>
        <w:rPr>
          <w:rFonts w:cstheme="minorHAnsi"/>
          <w:noProof/>
          <w:sz w:val="22"/>
          <w:szCs w:val="22"/>
        </w:rPr>
        <w:lastRenderedPageBreak/>
        <w:drawing>
          <wp:inline distT="0" distB="0" distL="0" distR="0">
            <wp:extent cx="6116320" cy="3088005"/>
            <wp:effectExtent l="0" t="0" r="5080" b="0"/>
            <wp:docPr id="114" name="Immagin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Schermata 2019-04-05 alle 11.10.06.png"/>
                    <pic:cNvPicPr/>
                  </pic:nvPicPr>
                  <pic:blipFill>
                    <a:blip r:embed="rId35">
                      <a:extLst>
                        <a:ext uri="{28A0092B-C50C-407E-A947-70E740481C1C}">
                          <a14:useLocalDpi xmlns:a14="http://schemas.microsoft.com/office/drawing/2010/main" val="0"/>
                        </a:ext>
                      </a:extLst>
                    </a:blip>
                    <a:stretch>
                      <a:fillRect/>
                    </a:stretch>
                  </pic:blipFill>
                  <pic:spPr>
                    <a:xfrm>
                      <a:off x="0" y="0"/>
                      <a:ext cx="6116320" cy="3088005"/>
                    </a:xfrm>
                    <a:prstGeom prst="rect">
                      <a:avLst/>
                    </a:prstGeom>
                  </pic:spPr>
                </pic:pic>
              </a:graphicData>
            </a:graphic>
          </wp:inline>
        </w:drawing>
      </w:r>
    </w:p>
    <w:p w:rsidR="000807B7" w:rsidRDefault="000807B7"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4 e l’item 14 è emersa una significatività pari a 0,048.</w:t>
      </w:r>
    </w:p>
    <w:p w:rsidR="000807B7" w:rsidRDefault="000807B7" w:rsidP="00DF33DF">
      <w:pPr>
        <w:rPr>
          <w:rFonts w:cstheme="minorHAnsi"/>
          <w:sz w:val="22"/>
          <w:szCs w:val="22"/>
        </w:rPr>
      </w:pPr>
    </w:p>
    <w:p w:rsidR="000807B7" w:rsidRDefault="00DA4C5F" w:rsidP="00DF33DF">
      <w:pPr>
        <w:rPr>
          <w:rFonts w:cstheme="minorHAnsi"/>
          <w:sz w:val="22"/>
          <w:szCs w:val="22"/>
        </w:rPr>
      </w:pPr>
      <w:r>
        <w:rPr>
          <w:rFonts w:cstheme="minorHAnsi"/>
          <w:noProof/>
          <w:sz w:val="22"/>
          <w:szCs w:val="22"/>
        </w:rPr>
        <w:drawing>
          <wp:inline distT="0" distB="0" distL="0" distR="0">
            <wp:extent cx="6116320" cy="3126105"/>
            <wp:effectExtent l="0" t="0" r="5080" b="0"/>
            <wp:docPr id="115" name="Immagin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Schermata 2019-04-05 alle 11.11.35.png"/>
                    <pic:cNvPicPr/>
                  </pic:nvPicPr>
                  <pic:blipFill>
                    <a:blip r:embed="rId36">
                      <a:extLst>
                        <a:ext uri="{28A0092B-C50C-407E-A947-70E740481C1C}">
                          <a14:useLocalDpi xmlns:a14="http://schemas.microsoft.com/office/drawing/2010/main" val="0"/>
                        </a:ext>
                      </a:extLst>
                    </a:blip>
                    <a:stretch>
                      <a:fillRect/>
                    </a:stretch>
                  </pic:blipFill>
                  <pic:spPr>
                    <a:xfrm>
                      <a:off x="0" y="0"/>
                      <a:ext cx="6116320" cy="3126105"/>
                    </a:xfrm>
                    <a:prstGeom prst="rect">
                      <a:avLst/>
                    </a:prstGeom>
                  </pic:spPr>
                </pic:pic>
              </a:graphicData>
            </a:graphic>
          </wp:inline>
        </w:drawing>
      </w:r>
    </w:p>
    <w:p w:rsidR="00DA4C5F" w:rsidRDefault="00DA4C5F"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4 e l’item 19 è emersa una significatività pari a 0,502.</w:t>
      </w:r>
    </w:p>
    <w:p w:rsidR="00DA4C5F" w:rsidRDefault="00DA4C5F" w:rsidP="00DF33DF">
      <w:pPr>
        <w:rPr>
          <w:rFonts w:cstheme="minorHAnsi"/>
          <w:sz w:val="22"/>
          <w:szCs w:val="22"/>
        </w:rPr>
      </w:pPr>
    </w:p>
    <w:p w:rsidR="00DA4C5F" w:rsidRDefault="00AF1BA4" w:rsidP="00DF33DF">
      <w:pPr>
        <w:rPr>
          <w:rFonts w:cstheme="minorHAnsi"/>
          <w:sz w:val="22"/>
          <w:szCs w:val="22"/>
        </w:rPr>
      </w:pPr>
      <w:r>
        <w:rPr>
          <w:rFonts w:cstheme="minorHAnsi"/>
          <w:noProof/>
          <w:sz w:val="22"/>
          <w:szCs w:val="22"/>
        </w:rPr>
        <w:lastRenderedPageBreak/>
        <w:drawing>
          <wp:inline distT="0" distB="0" distL="0" distR="0">
            <wp:extent cx="6116320" cy="3186430"/>
            <wp:effectExtent l="0" t="0" r="5080" b="1270"/>
            <wp:docPr id="116" name="Immagin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Schermata 2019-04-05 alle 11.13.19.png"/>
                    <pic:cNvPicPr/>
                  </pic:nvPicPr>
                  <pic:blipFill>
                    <a:blip r:embed="rId37">
                      <a:extLst>
                        <a:ext uri="{28A0092B-C50C-407E-A947-70E740481C1C}">
                          <a14:useLocalDpi xmlns:a14="http://schemas.microsoft.com/office/drawing/2010/main" val="0"/>
                        </a:ext>
                      </a:extLst>
                    </a:blip>
                    <a:stretch>
                      <a:fillRect/>
                    </a:stretch>
                  </pic:blipFill>
                  <pic:spPr>
                    <a:xfrm>
                      <a:off x="0" y="0"/>
                      <a:ext cx="6116320" cy="3186430"/>
                    </a:xfrm>
                    <a:prstGeom prst="rect">
                      <a:avLst/>
                    </a:prstGeom>
                  </pic:spPr>
                </pic:pic>
              </a:graphicData>
            </a:graphic>
          </wp:inline>
        </w:drawing>
      </w:r>
    </w:p>
    <w:p w:rsidR="00AF1BA4" w:rsidRDefault="00AF1BA4"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5 e l’item 13 è emersa una significatività pari a 0,285.</w:t>
      </w:r>
    </w:p>
    <w:p w:rsidR="00AF1BA4" w:rsidRDefault="00AF1BA4" w:rsidP="00DF33DF">
      <w:pPr>
        <w:rPr>
          <w:rFonts w:cstheme="minorHAnsi"/>
          <w:sz w:val="22"/>
          <w:szCs w:val="22"/>
        </w:rPr>
      </w:pPr>
    </w:p>
    <w:p w:rsidR="00AF1BA4" w:rsidRDefault="00247E84" w:rsidP="00DF33DF">
      <w:pPr>
        <w:rPr>
          <w:rFonts w:cstheme="minorHAnsi"/>
          <w:sz w:val="22"/>
          <w:szCs w:val="22"/>
        </w:rPr>
      </w:pPr>
      <w:r>
        <w:rPr>
          <w:rFonts w:cstheme="minorHAnsi"/>
          <w:noProof/>
          <w:sz w:val="22"/>
          <w:szCs w:val="22"/>
        </w:rPr>
        <w:drawing>
          <wp:inline distT="0" distB="0" distL="0" distR="0">
            <wp:extent cx="6116320" cy="3242310"/>
            <wp:effectExtent l="0" t="0" r="5080" b="0"/>
            <wp:docPr id="117" name="Immagin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Schermata 2019-04-05 alle 11.14.34.png"/>
                    <pic:cNvPicPr/>
                  </pic:nvPicPr>
                  <pic:blipFill>
                    <a:blip r:embed="rId38">
                      <a:extLst>
                        <a:ext uri="{28A0092B-C50C-407E-A947-70E740481C1C}">
                          <a14:useLocalDpi xmlns:a14="http://schemas.microsoft.com/office/drawing/2010/main" val="0"/>
                        </a:ext>
                      </a:extLst>
                    </a:blip>
                    <a:stretch>
                      <a:fillRect/>
                    </a:stretch>
                  </pic:blipFill>
                  <pic:spPr>
                    <a:xfrm>
                      <a:off x="0" y="0"/>
                      <a:ext cx="6116320" cy="3242310"/>
                    </a:xfrm>
                    <a:prstGeom prst="rect">
                      <a:avLst/>
                    </a:prstGeom>
                  </pic:spPr>
                </pic:pic>
              </a:graphicData>
            </a:graphic>
          </wp:inline>
        </w:drawing>
      </w:r>
    </w:p>
    <w:p w:rsidR="00247E84" w:rsidRDefault="00247E84"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5 e l’item 14 è emersa una significatività pari a 0,014.</w:t>
      </w:r>
    </w:p>
    <w:p w:rsidR="00247E84" w:rsidRDefault="00247E84" w:rsidP="00DF33DF">
      <w:pPr>
        <w:rPr>
          <w:rFonts w:cstheme="minorHAnsi"/>
          <w:sz w:val="22"/>
          <w:szCs w:val="22"/>
        </w:rPr>
      </w:pPr>
    </w:p>
    <w:p w:rsidR="009E3C4F" w:rsidRDefault="009E3C4F" w:rsidP="00DF33DF">
      <w:pPr>
        <w:rPr>
          <w:rFonts w:cstheme="minorHAnsi"/>
          <w:sz w:val="22"/>
          <w:szCs w:val="22"/>
        </w:rPr>
      </w:pPr>
      <w:r>
        <w:rPr>
          <w:rFonts w:cstheme="minorHAnsi"/>
          <w:noProof/>
          <w:sz w:val="22"/>
          <w:szCs w:val="22"/>
        </w:rPr>
        <w:lastRenderedPageBreak/>
        <w:drawing>
          <wp:inline distT="0" distB="0" distL="0" distR="0">
            <wp:extent cx="6116320" cy="2973070"/>
            <wp:effectExtent l="0" t="0" r="5080" b="0"/>
            <wp:docPr id="118" name="Immagin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Schermata 2019-04-05 alle 11.15.41.png"/>
                    <pic:cNvPicPr/>
                  </pic:nvPicPr>
                  <pic:blipFill>
                    <a:blip r:embed="rId39">
                      <a:extLst>
                        <a:ext uri="{28A0092B-C50C-407E-A947-70E740481C1C}">
                          <a14:useLocalDpi xmlns:a14="http://schemas.microsoft.com/office/drawing/2010/main" val="0"/>
                        </a:ext>
                      </a:extLst>
                    </a:blip>
                    <a:stretch>
                      <a:fillRect/>
                    </a:stretch>
                  </pic:blipFill>
                  <pic:spPr>
                    <a:xfrm>
                      <a:off x="0" y="0"/>
                      <a:ext cx="6116320" cy="2973070"/>
                    </a:xfrm>
                    <a:prstGeom prst="rect">
                      <a:avLst/>
                    </a:prstGeom>
                  </pic:spPr>
                </pic:pic>
              </a:graphicData>
            </a:graphic>
          </wp:inline>
        </w:drawing>
      </w:r>
    </w:p>
    <w:p w:rsidR="009E3C4F" w:rsidRDefault="009E3C4F"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5 e l’item 15 è emersa una significatività pari a 0,003.</w:t>
      </w:r>
    </w:p>
    <w:p w:rsidR="009E3C4F" w:rsidRDefault="009E3C4F" w:rsidP="00DF33DF">
      <w:pPr>
        <w:rPr>
          <w:rFonts w:cstheme="minorHAnsi"/>
          <w:sz w:val="22"/>
          <w:szCs w:val="22"/>
        </w:rPr>
      </w:pPr>
    </w:p>
    <w:p w:rsidR="009E3C4F" w:rsidRDefault="0065607B" w:rsidP="00DF33DF">
      <w:pPr>
        <w:rPr>
          <w:rFonts w:cstheme="minorHAnsi"/>
          <w:sz w:val="22"/>
          <w:szCs w:val="22"/>
        </w:rPr>
      </w:pPr>
      <w:r>
        <w:rPr>
          <w:rFonts w:cstheme="minorHAnsi"/>
          <w:noProof/>
          <w:sz w:val="22"/>
          <w:szCs w:val="22"/>
        </w:rPr>
        <w:drawing>
          <wp:inline distT="0" distB="0" distL="0" distR="0">
            <wp:extent cx="6116320" cy="2815590"/>
            <wp:effectExtent l="0" t="0" r="5080" b="3810"/>
            <wp:docPr id="119" name="Immagin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Schermata 2019-04-05 alle 11.16.46.png"/>
                    <pic:cNvPicPr/>
                  </pic:nvPicPr>
                  <pic:blipFill>
                    <a:blip r:embed="rId40">
                      <a:extLst>
                        <a:ext uri="{28A0092B-C50C-407E-A947-70E740481C1C}">
                          <a14:useLocalDpi xmlns:a14="http://schemas.microsoft.com/office/drawing/2010/main" val="0"/>
                        </a:ext>
                      </a:extLst>
                    </a:blip>
                    <a:stretch>
                      <a:fillRect/>
                    </a:stretch>
                  </pic:blipFill>
                  <pic:spPr>
                    <a:xfrm>
                      <a:off x="0" y="0"/>
                      <a:ext cx="6116320" cy="2815590"/>
                    </a:xfrm>
                    <a:prstGeom prst="rect">
                      <a:avLst/>
                    </a:prstGeom>
                  </pic:spPr>
                </pic:pic>
              </a:graphicData>
            </a:graphic>
          </wp:inline>
        </w:drawing>
      </w:r>
    </w:p>
    <w:p w:rsidR="0065607B" w:rsidRDefault="0065607B"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5 e l’item 16 è emersa una significatività pari a 0,83.</w:t>
      </w:r>
    </w:p>
    <w:p w:rsidR="0065607B" w:rsidRDefault="0065607B" w:rsidP="00DF33DF">
      <w:pPr>
        <w:rPr>
          <w:rFonts w:cstheme="minorHAnsi"/>
          <w:sz w:val="22"/>
          <w:szCs w:val="22"/>
        </w:rPr>
      </w:pPr>
    </w:p>
    <w:p w:rsidR="0065607B" w:rsidRDefault="008B1A63" w:rsidP="00DF33DF">
      <w:pPr>
        <w:rPr>
          <w:rFonts w:cstheme="minorHAnsi"/>
          <w:sz w:val="22"/>
          <w:szCs w:val="22"/>
        </w:rPr>
      </w:pPr>
      <w:r>
        <w:rPr>
          <w:rFonts w:cstheme="minorHAnsi"/>
          <w:noProof/>
          <w:sz w:val="22"/>
          <w:szCs w:val="22"/>
        </w:rPr>
        <w:lastRenderedPageBreak/>
        <w:drawing>
          <wp:inline distT="0" distB="0" distL="0" distR="0">
            <wp:extent cx="6116320" cy="3183890"/>
            <wp:effectExtent l="0" t="0" r="5080" b="3810"/>
            <wp:docPr id="120" name="Immagin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Schermata 2019-04-05 alle 11.17.45.png"/>
                    <pic:cNvPicPr/>
                  </pic:nvPicPr>
                  <pic:blipFill>
                    <a:blip r:embed="rId41">
                      <a:extLst>
                        <a:ext uri="{28A0092B-C50C-407E-A947-70E740481C1C}">
                          <a14:useLocalDpi xmlns:a14="http://schemas.microsoft.com/office/drawing/2010/main" val="0"/>
                        </a:ext>
                      </a:extLst>
                    </a:blip>
                    <a:stretch>
                      <a:fillRect/>
                    </a:stretch>
                  </pic:blipFill>
                  <pic:spPr>
                    <a:xfrm>
                      <a:off x="0" y="0"/>
                      <a:ext cx="6116320" cy="3183890"/>
                    </a:xfrm>
                    <a:prstGeom prst="rect">
                      <a:avLst/>
                    </a:prstGeom>
                  </pic:spPr>
                </pic:pic>
              </a:graphicData>
            </a:graphic>
          </wp:inline>
        </w:drawing>
      </w:r>
    </w:p>
    <w:p w:rsidR="008B1A63" w:rsidRDefault="008B1A63"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5 e l’item 18 è emersa una significatività pari a 0,144.</w:t>
      </w:r>
    </w:p>
    <w:p w:rsidR="008B1A63" w:rsidRDefault="008B1A63" w:rsidP="00DF33DF">
      <w:pPr>
        <w:rPr>
          <w:rFonts w:cstheme="minorHAnsi"/>
          <w:sz w:val="22"/>
          <w:szCs w:val="22"/>
        </w:rPr>
      </w:pPr>
    </w:p>
    <w:p w:rsidR="008B1A63" w:rsidRDefault="001026FD" w:rsidP="00DF33DF">
      <w:pPr>
        <w:rPr>
          <w:rFonts w:cstheme="minorHAnsi"/>
          <w:sz w:val="22"/>
          <w:szCs w:val="22"/>
        </w:rPr>
      </w:pPr>
      <w:r>
        <w:rPr>
          <w:rFonts w:cstheme="minorHAnsi"/>
          <w:noProof/>
          <w:sz w:val="22"/>
          <w:szCs w:val="22"/>
        </w:rPr>
        <w:drawing>
          <wp:inline distT="0" distB="0" distL="0" distR="0">
            <wp:extent cx="6116320" cy="2971165"/>
            <wp:effectExtent l="0" t="0" r="5080" b="635"/>
            <wp:docPr id="121" name="Immagin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Schermata 2019-04-05 alle 11.19.09.png"/>
                    <pic:cNvPicPr/>
                  </pic:nvPicPr>
                  <pic:blipFill>
                    <a:blip r:embed="rId42">
                      <a:extLst>
                        <a:ext uri="{28A0092B-C50C-407E-A947-70E740481C1C}">
                          <a14:useLocalDpi xmlns:a14="http://schemas.microsoft.com/office/drawing/2010/main" val="0"/>
                        </a:ext>
                      </a:extLst>
                    </a:blip>
                    <a:stretch>
                      <a:fillRect/>
                    </a:stretch>
                  </pic:blipFill>
                  <pic:spPr>
                    <a:xfrm>
                      <a:off x="0" y="0"/>
                      <a:ext cx="6116320" cy="2971165"/>
                    </a:xfrm>
                    <a:prstGeom prst="rect">
                      <a:avLst/>
                    </a:prstGeom>
                  </pic:spPr>
                </pic:pic>
              </a:graphicData>
            </a:graphic>
          </wp:inline>
        </w:drawing>
      </w:r>
    </w:p>
    <w:p w:rsidR="001026FD" w:rsidRDefault="001026FD"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5 e l’item 19 è emersa una significatività del 0,033. </w:t>
      </w:r>
    </w:p>
    <w:p w:rsidR="00BE2986" w:rsidRDefault="00BE2986" w:rsidP="00DF33DF">
      <w:pPr>
        <w:rPr>
          <w:rFonts w:cstheme="minorHAnsi"/>
          <w:sz w:val="22"/>
          <w:szCs w:val="22"/>
        </w:rPr>
      </w:pPr>
    </w:p>
    <w:p w:rsidR="00BE2986" w:rsidRDefault="00BE2986" w:rsidP="00DF33DF">
      <w:pPr>
        <w:rPr>
          <w:rFonts w:cstheme="minorHAnsi"/>
          <w:sz w:val="22"/>
          <w:szCs w:val="22"/>
        </w:rPr>
      </w:pPr>
    </w:p>
    <w:p w:rsidR="00A36B55" w:rsidRDefault="00A36B55" w:rsidP="00DF33DF">
      <w:pPr>
        <w:rPr>
          <w:rFonts w:cstheme="minorHAnsi"/>
          <w:sz w:val="22"/>
          <w:szCs w:val="22"/>
        </w:rPr>
      </w:pPr>
    </w:p>
    <w:p w:rsidR="00A36B55" w:rsidRDefault="00A36B55" w:rsidP="00DF33DF">
      <w:pPr>
        <w:rPr>
          <w:rFonts w:cstheme="minorHAnsi"/>
          <w:sz w:val="22"/>
          <w:szCs w:val="22"/>
        </w:rPr>
      </w:pPr>
      <w:r>
        <w:rPr>
          <w:rFonts w:cstheme="minorHAnsi"/>
          <w:noProof/>
          <w:sz w:val="22"/>
          <w:szCs w:val="22"/>
        </w:rPr>
        <w:lastRenderedPageBreak/>
        <w:drawing>
          <wp:inline distT="0" distB="0" distL="0" distR="0">
            <wp:extent cx="6116320" cy="3179445"/>
            <wp:effectExtent l="0" t="0" r="5080" b="0"/>
            <wp:docPr id="122" name="Immagin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Schermata 2019-04-05 alle 11.21.36.png"/>
                    <pic:cNvPicPr/>
                  </pic:nvPicPr>
                  <pic:blipFill>
                    <a:blip r:embed="rId43">
                      <a:extLst>
                        <a:ext uri="{28A0092B-C50C-407E-A947-70E740481C1C}">
                          <a14:useLocalDpi xmlns:a14="http://schemas.microsoft.com/office/drawing/2010/main" val="0"/>
                        </a:ext>
                      </a:extLst>
                    </a:blip>
                    <a:stretch>
                      <a:fillRect/>
                    </a:stretch>
                  </pic:blipFill>
                  <pic:spPr>
                    <a:xfrm>
                      <a:off x="0" y="0"/>
                      <a:ext cx="6116320" cy="3179445"/>
                    </a:xfrm>
                    <a:prstGeom prst="rect">
                      <a:avLst/>
                    </a:prstGeom>
                  </pic:spPr>
                </pic:pic>
              </a:graphicData>
            </a:graphic>
          </wp:inline>
        </w:drawing>
      </w:r>
    </w:p>
    <w:p w:rsidR="00A36B55" w:rsidRDefault="00A36B55"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5 e l’item 20 è emersa una significatività pari a 1. </w:t>
      </w:r>
    </w:p>
    <w:p w:rsidR="00BE2986" w:rsidRDefault="00BE2986" w:rsidP="00DF33DF">
      <w:pPr>
        <w:rPr>
          <w:rFonts w:cstheme="minorHAnsi"/>
          <w:sz w:val="22"/>
          <w:szCs w:val="22"/>
        </w:rPr>
      </w:pPr>
    </w:p>
    <w:p w:rsidR="00BE2986" w:rsidRDefault="00BE2986" w:rsidP="00DF33DF">
      <w:pPr>
        <w:rPr>
          <w:rFonts w:cstheme="minorHAnsi"/>
          <w:sz w:val="22"/>
          <w:szCs w:val="22"/>
        </w:rPr>
      </w:pPr>
    </w:p>
    <w:p w:rsidR="00A36B55" w:rsidRDefault="00A36B55" w:rsidP="00DF33DF">
      <w:pPr>
        <w:rPr>
          <w:rFonts w:cstheme="minorHAnsi"/>
          <w:sz w:val="22"/>
          <w:szCs w:val="22"/>
        </w:rPr>
      </w:pPr>
    </w:p>
    <w:p w:rsidR="00A36B55" w:rsidRDefault="00BE2986" w:rsidP="00DF33DF">
      <w:pPr>
        <w:rPr>
          <w:rFonts w:cstheme="minorHAnsi"/>
          <w:sz w:val="22"/>
          <w:szCs w:val="22"/>
        </w:rPr>
      </w:pPr>
      <w:r>
        <w:rPr>
          <w:rFonts w:cstheme="minorHAnsi"/>
          <w:noProof/>
          <w:sz w:val="22"/>
          <w:szCs w:val="22"/>
        </w:rPr>
        <w:drawing>
          <wp:inline distT="0" distB="0" distL="0" distR="0">
            <wp:extent cx="6116320" cy="3131820"/>
            <wp:effectExtent l="0" t="0" r="5080" b="5080"/>
            <wp:docPr id="124" name="Immagin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Schermata 2019-04-05 alle 11.49.16.png"/>
                    <pic:cNvPicPr/>
                  </pic:nvPicPr>
                  <pic:blipFill>
                    <a:blip r:embed="rId44">
                      <a:extLst>
                        <a:ext uri="{28A0092B-C50C-407E-A947-70E740481C1C}">
                          <a14:useLocalDpi xmlns:a14="http://schemas.microsoft.com/office/drawing/2010/main" val="0"/>
                        </a:ext>
                      </a:extLst>
                    </a:blip>
                    <a:stretch>
                      <a:fillRect/>
                    </a:stretch>
                  </pic:blipFill>
                  <pic:spPr>
                    <a:xfrm>
                      <a:off x="0" y="0"/>
                      <a:ext cx="6116320" cy="3131820"/>
                    </a:xfrm>
                    <a:prstGeom prst="rect">
                      <a:avLst/>
                    </a:prstGeom>
                  </pic:spPr>
                </pic:pic>
              </a:graphicData>
            </a:graphic>
          </wp:inline>
        </w:drawing>
      </w:r>
    </w:p>
    <w:p w:rsidR="00BE2986" w:rsidRDefault="00BE2986"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10 e l’item 14 è emersa una significatività pari a 0,465.</w:t>
      </w:r>
    </w:p>
    <w:p w:rsidR="00BE2986" w:rsidRDefault="00BE2986" w:rsidP="00DF33DF">
      <w:pPr>
        <w:rPr>
          <w:rFonts w:cstheme="minorHAnsi"/>
          <w:sz w:val="22"/>
          <w:szCs w:val="22"/>
        </w:rPr>
      </w:pPr>
    </w:p>
    <w:p w:rsidR="00BE2986" w:rsidRDefault="00920C4F" w:rsidP="00DF33DF">
      <w:pPr>
        <w:rPr>
          <w:rFonts w:cstheme="minorHAnsi"/>
          <w:sz w:val="22"/>
          <w:szCs w:val="22"/>
        </w:rPr>
      </w:pPr>
      <w:r>
        <w:rPr>
          <w:rFonts w:cstheme="minorHAnsi"/>
          <w:noProof/>
          <w:sz w:val="22"/>
          <w:szCs w:val="22"/>
        </w:rPr>
        <w:lastRenderedPageBreak/>
        <w:drawing>
          <wp:inline distT="0" distB="0" distL="0" distR="0">
            <wp:extent cx="6116320" cy="3121025"/>
            <wp:effectExtent l="0" t="0" r="5080" b="3175"/>
            <wp:docPr id="125" name="Immagin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Schermata 2019-04-05 alle 11.52.11.png"/>
                    <pic:cNvPicPr/>
                  </pic:nvPicPr>
                  <pic:blipFill>
                    <a:blip r:embed="rId45">
                      <a:extLst>
                        <a:ext uri="{28A0092B-C50C-407E-A947-70E740481C1C}">
                          <a14:useLocalDpi xmlns:a14="http://schemas.microsoft.com/office/drawing/2010/main" val="0"/>
                        </a:ext>
                      </a:extLst>
                    </a:blip>
                    <a:stretch>
                      <a:fillRect/>
                    </a:stretch>
                  </pic:blipFill>
                  <pic:spPr>
                    <a:xfrm>
                      <a:off x="0" y="0"/>
                      <a:ext cx="6116320" cy="3121025"/>
                    </a:xfrm>
                    <a:prstGeom prst="rect">
                      <a:avLst/>
                    </a:prstGeom>
                  </pic:spPr>
                </pic:pic>
              </a:graphicData>
            </a:graphic>
          </wp:inline>
        </w:drawing>
      </w:r>
    </w:p>
    <w:p w:rsidR="00920C4F" w:rsidRDefault="00920C4F"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11 e l’item 14 è emersa una significatività pari a 0,</w:t>
      </w:r>
      <w:r w:rsidR="00E0089C">
        <w:rPr>
          <w:rFonts w:cstheme="minorHAnsi"/>
          <w:sz w:val="22"/>
          <w:szCs w:val="22"/>
        </w:rPr>
        <w:t>601.</w:t>
      </w:r>
    </w:p>
    <w:p w:rsidR="00E0089C" w:rsidRDefault="00E0089C" w:rsidP="00DF33DF">
      <w:pPr>
        <w:rPr>
          <w:rFonts w:cstheme="minorHAnsi"/>
          <w:sz w:val="22"/>
          <w:szCs w:val="22"/>
        </w:rPr>
      </w:pPr>
    </w:p>
    <w:p w:rsidR="00E0089C" w:rsidRDefault="00E0089C" w:rsidP="00DF33DF">
      <w:pPr>
        <w:rPr>
          <w:rFonts w:cstheme="minorHAnsi"/>
          <w:sz w:val="22"/>
          <w:szCs w:val="22"/>
        </w:rPr>
      </w:pPr>
      <w:r>
        <w:rPr>
          <w:rFonts w:cstheme="minorHAnsi"/>
          <w:noProof/>
          <w:sz w:val="22"/>
          <w:szCs w:val="22"/>
        </w:rPr>
        <w:drawing>
          <wp:inline distT="0" distB="0" distL="0" distR="0">
            <wp:extent cx="6116320" cy="3193415"/>
            <wp:effectExtent l="0" t="0" r="5080" b="0"/>
            <wp:docPr id="126" name="Immagin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Schermata 2019-04-05 alle 11.53.52.png"/>
                    <pic:cNvPicPr/>
                  </pic:nvPicPr>
                  <pic:blipFill>
                    <a:blip r:embed="rId46">
                      <a:extLst>
                        <a:ext uri="{28A0092B-C50C-407E-A947-70E740481C1C}">
                          <a14:useLocalDpi xmlns:a14="http://schemas.microsoft.com/office/drawing/2010/main" val="0"/>
                        </a:ext>
                      </a:extLst>
                    </a:blip>
                    <a:stretch>
                      <a:fillRect/>
                    </a:stretch>
                  </pic:blipFill>
                  <pic:spPr>
                    <a:xfrm>
                      <a:off x="0" y="0"/>
                      <a:ext cx="6116320" cy="3193415"/>
                    </a:xfrm>
                    <a:prstGeom prst="rect">
                      <a:avLst/>
                    </a:prstGeom>
                  </pic:spPr>
                </pic:pic>
              </a:graphicData>
            </a:graphic>
          </wp:inline>
        </w:drawing>
      </w:r>
    </w:p>
    <w:p w:rsidR="00E0089C" w:rsidRDefault="00E0089C"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11 e l’item 19 è emersa una significatività pari a 0,064.</w:t>
      </w:r>
    </w:p>
    <w:p w:rsidR="00E0089C" w:rsidRDefault="00E0089C" w:rsidP="00DF33DF">
      <w:pPr>
        <w:rPr>
          <w:rFonts w:cstheme="minorHAnsi"/>
          <w:sz w:val="22"/>
          <w:szCs w:val="22"/>
        </w:rPr>
      </w:pPr>
    </w:p>
    <w:p w:rsidR="00E0089C" w:rsidRDefault="009A55C4" w:rsidP="00DF33DF">
      <w:pPr>
        <w:rPr>
          <w:rFonts w:cstheme="minorHAnsi"/>
          <w:u w:val="single"/>
        </w:rPr>
      </w:pPr>
      <w:proofErr w:type="spellStart"/>
      <w:r w:rsidRPr="009A55C4">
        <w:rPr>
          <w:rFonts w:cstheme="minorHAnsi"/>
          <w:u w:val="single"/>
        </w:rPr>
        <w:t>Aalisi</w:t>
      </w:r>
      <w:proofErr w:type="spellEnd"/>
      <w:r w:rsidRPr="009A55C4">
        <w:rPr>
          <w:rFonts w:cstheme="minorHAnsi"/>
          <w:u w:val="single"/>
        </w:rPr>
        <w:t xml:space="preserve"> </w:t>
      </w:r>
      <w:proofErr w:type="spellStart"/>
      <w:r w:rsidRPr="009A55C4">
        <w:rPr>
          <w:rFonts w:cstheme="minorHAnsi"/>
          <w:u w:val="single"/>
        </w:rPr>
        <w:t>bivariate</w:t>
      </w:r>
      <w:proofErr w:type="spellEnd"/>
      <w:r w:rsidRPr="009A55C4">
        <w:rPr>
          <w:rFonts w:cstheme="minorHAnsi"/>
          <w:u w:val="single"/>
        </w:rPr>
        <w:t xml:space="preserve"> variabili intervenienti</w:t>
      </w:r>
    </w:p>
    <w:p w:rsidR="009A55C4" w:rsidRDefault="009A55C4" w:rsidP="00DF33DF">
      <w:pPr>
        <w:rPr>
          <w:rFonts w:cstheme="minorHAnsi"/>
          <w:u w:val="single"/>
        </w:rPr>
      </w:pPr>
      <w:r>
        <w:rPr>
          <w:rFonts w:cstheme="minorHAnsi"/>
          <w:noProof/>
          <w:u w:val="single"/>
        </w:rPr>
        <w:lastRenderedPageBreak/>
        <w:drawing>
          <wp:inline distT="0" distB="0" distL="0" distR="0">
            <wp:extent cx="6116320" cy="2865755"/>
            <wp:effectExtent l="0" t="0" r="5080" b="4445"/>
            <wp:docPr id="127" name="Immagin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Schermata 2019-04-05 alle 11.55.22.png"/>
                    <pic:cNvPicPr/>
                  </pic:nvPicPr>
                  <pic:blipFill>
                    <a:blip r:embed="rId47">
                      <a:extLst>
                        <a:ext uri="{28A0092B-C50C-407E-A947-70E740481C1C}">
                          <a14:useLocalDpi xmlns:a14="http://schemas.microsoft.com/office/drawing/2010/main" val="0"/>
                        </a:ext>
                      </a:extLst>
                    </a:blip>
                    <a:stretch>
                      <a:fillRect/>
                    </a:stretch>
                  </pic:blipFill>
                  <pic:spPr>
                    <a:xfrm>
                      <a:off x="0" y="0"/>
                      <a:ext cx="6116320" cy="2865755"/>
                    </a:xfrm>
                    <a:prstGeom prst="rect">
                      <a:avLst/>
                    </a:prstGeom>
                  </pic:spPr>
                </pic:pic>
              </a:graphicData>
            </a:graphic>
          </wp:inline>
        </w:drawing>
      </w:r>
    </w:p>
    <w:p w:rsidR="009A55C4" w:rsidRDefault="009A55C4"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21 e l’item 4 è emersa una significatività pari a 0,361.</w:t>
      </w:r>
    </w:p>
    <w:p w:rsidR="009A55C4" w:rsidRDefault="009A55C4" w:rsidP="00DF33DF">
      <w:pPr>
        <w:rPr>
          <w:rFonts w:cstheme="minorHAnsi"/>
          <w:sz w:val="22"/>
          <w:szCs w:val="22"/>
        </w:rPr>
      </w:pPr>
    </w:p>
    <w:p w:rsidR="00A414A7" w:rsidRDefault="00A414A7" w:rsidP="00DF33DF">
      <w:pPr>
        <w:rPr>
          <w:rFonts w:cstheme="minorHAnsi"/>
          <w:sz w:val="22"/>
          <w:szCs w:val="22"/>
        </w:rPr>
      </w:pPr>
      <w:r>
        <w:rPr>
          <w:rFonts w:cstheme="minorHAnsi"/>
          <w:noProof/>
          <w:sz w:val="22"/>
          <w:szCs w:val="22"/>
        </w:rPr>
        <w:drawing>
          <wp:inline distT="0" distB="0" distL="0" distR="0">
            <wp:extent cx="6116320" cy="3223260"/>
            <wp:effectExtent l="0" t="0" r="5080" b="2540"/>
            <wp:docPr id="128" name="Immagin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chermata 2019-04-05 alle 11.58.46.png"/>
                    <pic:cNvPicPr/>
                  </pic:nvPicPr>
                  <pic:blipFill>
                    <a:blip r:embed="rId48">
                      <a:extLst>
                        <a:ext uri="{28A0092B-C50C-407E-A947-70E740481C1C}">
                          <a14:useLocalDpi xmlns:a14="http://schemas.microsoft.com/office/drawing/2010/main" val="0"/>
                        </a:ext>
                      </a:extLst>
                    </a:blip>
                    <a:stretch>
                      <a:fillRect/>
                    </a:stretch>
                  </pic:blipFill>
                  <pic:spPr>
                    <a:xfrm>
                      <a:off x="0" y="0"/>
                      <a:ext cx="6116320" cy="3223260"/>
                    </a:xfrm>
                    <a:prstGeom prst="rect">
                      <a:avLst/>
                    </a:prstGeom>
                  </pic:spPr>
                </pic:pic>
              </a:graphicData>
            </a:graphic>
          </wp:inline>
        </w:drawing>
      </w:r>
    </w:p>
    <w:p w:rsidR="00A414A7" w:rsidRDefault="00A414A7"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21 e l’item 5 è emersa una significatività pari a 0,71.</w:t>
      </w:r>
    </w:p>
    <w:p w:rsidR="00A414A7" w:rsidRDefault="00A414A7" w:rsidP="00DF33DF">
      <w:pPr>
        <w:rPr>
          <w:rFonts w:cstheme="minorHAnsi"/>
          <w:sz w:val="22"/>
          <w:szCs w:val="22"/>
        </w:rPr>
      </w:pPr>
    </w:p>
    <w:p w:rsidR="00634BC4" w:rsidRDefault="00634BC4" w:rsidP="00DF33DF">
      <w:pPr>
        <w:rPr>
          <w:rFonts w:cstheme="minorHAnsi"/>
          <w:sz w:val="22"/>
          <w:szCs w:val="22"/>
        </w:rPr>
      </w:pPr>
      <w:r>
        <w:rPr>
          <w:rFonts w:cstheme="minorHAnsi"/>
          <w:noProof/>
          <w:sz w:val="22"/>
          <w:szCs w:val="22"/>
        </w:rPr>
        <w:lastRenderedPageBreak/>
        <w:drawing>
          <wp:inline distT="0" distB="0" distL="0" distR="0">
            <wp:extent cx="6116320" cy="2927350"/>
            <wp:effectExtent l="0" t="0" r="5080" b="6350"/>
            <wp:docPr id="129" name="Immagin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chermata 2019-04-05 alle 11.59.55.png"/>
                    <pic:cNvPicPr/>
                  </pic:nvPicPr>
                  <pic:blipFill>
                    <a:blip r:embed="rId49">
                      <a:extLst>
                        <a:ext uri="{28A0092B-C50C-407E-A947-70E740481C1C}">
                          <a14:useLocalDpi xmlns:a14="http://schemas.microsoft.com/office/drawing/2010/main" val="0"/>
                        </a:ext>
                      </a:extLst>
                    </a:blip>
                    <a:stretch>
                      <a:fillRect/>
                    </a:stretch>
                  </pic:blipFill>
                  <pic:spPr>
                    <a:xfrm>
                      <a:off x="0" y="0"/>
                      <a:ext cx="6116320" cy="2927350"/>
                    </a:xfrm>
                    <a:prstGeom prst="rect">
                      <a:avLst/>
                    </a:prstGeom>
                  </pic:spPr>
                </pic:pic>
              </a:graphicData>
            </a:graphic>
          </wp:inline>
        </w:drawing>
      </w:r>
    </w:p>
    <w:p w:rsidR="00634BC4" w:rsidRDefault="00634BC4"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21 e l’item 6 è emersa una significatività pari a 0,985.</w:t>
      </w:r>
    </w:p>
    <w:p w:rsidR="00634BC4" w:rsidRDefault="00634BC4" w:rsidP="00DF33DF">
      <w:pPr>
        <w:rPr>
          <w:rFonts w:cstheme="minorHAnsi"/>
          <w:sz w:val="22"/>
          <w:szCs w:val="22"/>
        </w:rPr>
      </w:pPr>
    </w:p>
    <w:p w:rsidR="008E6943" w:rsidRDefault="008E6943" w:rsidP="00DF33DF">
      <w:pPr>
        <w:rPr>
          <w:rFonts w:cstheme="minorHAnsi"/>
          <w:sz w:val="22"/>
          <w:szCs w:val="22"/>
        </w:rPr>
      </w:pPr>
      <w:r>
        <w:rPr>
          <w:rFonts w:cstheme="minorHAnsi"/>
          <w:noProof/>
          <w:sz w:val="22"/>
          <w:szCs w:val="22"/>
        </w:rPr>
        <w:drawing>
          <wp:inline distT="0" distB="0" distL="0" distR="0">
            <wp:extent cx="6116320" cy="3283585"/>
            <wp:effectExtent l="0" t="0" r="5080" b="5715"/>
            <wp:docPr id="130" name="Immagin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chermata 2019-04-05 alle 12.00.52.png"/>
                    <pic:cNvPicPr/>
                  </pic:nvPicPr>
                  <pic:blipFill>
                    <a:blip r:embed="rId50">
                      <a:extLst>
                        <a:ext uri="{28A0092B-C50C-407E-A947-70E740481C1C}">
                          <a14:useLocalDpi xmlns:a14="http://schemas.microsoft.com/office/drawing/2010/main" val="0"/>
                        </a:ext>
                      </a:extLst>
                    </a:blip>
                    <a:stretch>
                      <a:fillRect/>
                    </a:stretch>
                  </pic:blipFill>
                  <pic:spPr>
                    <a:xfrm>
                      <a:off x="0" y="0"/>
                      <a:ext cx="6116320" cy="3283585"/>
                    </a:xfrm>
                    <a:prstGeom prst="rect">
                      <a:avLst/>
                    </a:prstGeom>
                  </pic:spPr>
                </pic:pic>
              </a:graphicData>
            </a:graphic>
          </wp:inline>
        </w:drawing>
      </w:r>
    </w:p>
    <w:p w:rsidR="008E6943" w:rsidRDefault="008E6943"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21 e l’item 8 è emersa una significatività pari a 0,968.</w:t>
      </w:r>
    </w:p>
    <w:p w:rsidR="008E6943" w:rsidRDefault="008E6943" w:rsidP="00DF33DF">
      <w:pPr>
        <w:rPr>
          <w:rFonts w:cstheme="minorHAnsi"/>
          <w:sz w:val="22"/>
          <w:szCs w:val="22"/>
        </w:rPr>
      </w:pPr>
    </w:p>
    <w:p w:rsidR="00F11749" w:rsidRDefault="00F11749" w:rsidP="00DF33DF">
      <w:pPr>
        <w:rPr>
          <w:rFonts w:cstheme="minorHAnsi"/>
          <w:sz w:val="22"/>
          <w:szCs w:val="22"/>
        </w:rPr>
      </w:pPr>
      <w:r>
        <w:rPr>
          <w:rFonts w:cstheme="minorHAnsi"/>
          <w:noProof/>
          <w:sz w:val="22"/>
          <w:szCs w:val="22"/>
        </w:rPr>
        <w:lastRenderedPageBreak/>
        <w:drawing>
          <wp:inline distT="0" distB="0" distL="0" distR="0">
            <wp:extent cx="6116320" cy="2914650"/>
            <wp:effectExtent l="0" t="0" r="5080" b="6350"/>
            <wp:docPr id="131" name="Immagin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chermata 2019-04-05 alle 12.01.52.png"/>
                    <pic:cNvPicPr/>
                  </pic:nvPicPr>
                  <pic:blipFill>
                    <a:blip r:embed="rId51">
                      <a:extLst>
                        <a:ext uri="{28A0092B-C50C-407E-A947-70E740481C1C}">
                          <a14:useLocalDpi xmlns:a14="http://schemas.microsoft.com/office/drawing/2010/main" val="0"/>
                        </a:ext>
                      </a:extLst>
                    </a:blip>
                    <a:stretch>
                      <a:fillRect/>
                    </a:stretch>
                  </pic:blipFill>
                  <pic:spPr>
                    <a:xfrm>
                      <a:off x="0" y="0"/>
                      <a:ext cx="6116320" cy="2914650"/>
                    </a:xfrm>
                    <a:prstGeom prst="rect">
                      <a:avLst/>
                    </a:prstGeom>
                  </pic:spPr>
                </pic:pic>
              </a:graphicData>
            </a:graphic>
          </wp:inline>
        </w:drawing>
      </w:r>
    </w:p>
    <w:p w:rsidR="00F11749" w:rsidRDefault="00F11749"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21 e l’item 10 è emersa una significatività pari a 0,274.</w:t>
      </w:r>
    </w:p>
    <w:p w:rsidR="00F11749" w:rsidRDefault="00F11749" w:rsidP="00DF33DF">
      <w:pPr>
        <w:rPr>
          <w:rFonts w:cstheme="minorHAnsi"/>
          <w:sz w:val="22"/>
          <w:szCs w:val="22"/>
        </w:rPr>
      </w:pPr>
    </w:p>
    <w:p w:rsidR="00826C5E" w:rsidRDefault="00826C5E" w:rsidP="00DF33DF">
      <w:pPr>
        <w:rPr>
          <w:rFonts w:cstheme="minorHAnsi"/>
          <w:sz w:val="22"/>
          <w:szCs w:val="22"/>
        </w:rPr>
      </w:pPr>
      <w:r>
        <w:rPr>
          <w:rFonts w:cstheme="minorHAnsi"/>
          <w:noProof/>
          <w:sz w:val="22"/>
          <w:szCs w:val="22"/>
        </w:rPr>
        <w:drawing>
          <wp:inline distT="0" distB="0" distL="0" distR="0">
            <wp:extent cx="6116320" cy="3206115"/>
            <wp:effectExtent l="0" t="0" r="5080" b="0"/>
            <wp:docPr id="132" name="Immagin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chermata 2019-04-05 alle 12.02.46.png"/>
                    <pic:cNvPicPr/>
                  </pic:nvPicPr>
                  <pic:blipFill>
                    <a:blip r:embed="rId52">
                      <a:extLst>
                        <a:ext uri="{28A0092B-C50C-407E-A947-70E740481C1C}">
                          <a14:useLocalDpi xmlns:a14="http://schemas.microsoft.com/office/drawing/2010/main" val="0"/>
                        </a:ext>
                      </a:extLst>
                    </a:blip>
                    <a:stretch>
                      <a:fillRect/>
                    </a:stretch>
                  </pic:blipFill>
                  <pic:spPr>
                    <a:xfrm>
                      <a:off x="0" y="0"/>
                      <a:ext cx="6116320" cy="3206115"/>
                    </a:xfrm>
                    <a:prstGeom prst="rect">
                      <a:avLst/>
                    </a:prstGeom>
                  </pic:spPr>
                </pic:pic>
              </a:graphicData>
            </a:graphic>
          </wp:inline>
        </w:drawing>
      </w:r>
    </w:p>
    <w:p w:rsidR="00826C5E" w:rsidRDefault="00826C5E"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21 e l’item 11 è emersa una significatività pari a 0,952.</w:t>
      </w:r>
    </w:p>
    <w:p w:rsidR="00826C5E" w:rsidRDefault="00826C5E" w:rsidP="00DF33DF">
      <w:pPr>
        <w:rPr>
          <w:rFonts w:cstheme="minorHAnsi"/>
          <w:sz w:val="22"/>
          <w:szCs w:val="22"/>
        </w:rPr>
      </w:pPr>
    </w:p>
    <w:p w:rsidR="00431C54" w:rsidRDefault="00431C54" w:rsidP="00DF33DF">
      <w:pPr>
        <w:rPr>
          <w:rFonts w:cstheme="minorHAnsi"/>
          <w:sz w:val="22"/>
          <w:szCs w:val="22"/>
        </w:rPr>
      </w:pPr>
      <w:r>
        <w:rPr>
          <w:rFonts w:cstheme="minorHAnsi"/>
          <w:noProof/>
          <w:sz w:val="22"/>
          <w:szCs w:val="22"/>
        </w:rPr>
        <w:lastRenderedPageBreak/>
        <w:drawing>
          <wp:inline distT="0" distB="0" distL="0" distR="0">
            <wp:extent cx="6116320" cy="2988945"/>
            <wp:effectExtent l="0" t="0" r="5080" b="0"/>
            <wp:docPr id="133" name="Immagin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chermata 2019-04-05 alle 12.03.37.png"/>
                    <pic:cNvPicPr/>
                  </pic:nvPicPr>
                  <pic:blipFill>
                    <a:blip r:embed="rId53">
                      <a:extLst>
                        <a:ext uri="{28A0092B-C50C-407E-A947-70E740481C1C}">
                          <a14:useLocalDpi xmlns:a14="http://schemas.microsoft.com/office/drawing/2010/main" val="0"/>
                        </a:ext>
                      </a:extLst>
                    </a:blip>
                    <a:stretch>
                      <a:fillRect/>
                    </a:stretch>
                  </pic:blipFill>
                  <pic:spPr>
                    <a:xfrm>
                      <a:off x="0" y="0"/>
                      <a:ext cx="6116320" cy="2988945"/>
                    </a:xfrm>
                    <a:prstGeom prst="rect">
                      <a:avLst/>
                    </a:prstGeom>
                  </pic:spPr>
                </pic:pic>
              </a:graphicData>
            </a:graphic>
          </wp:inline>
        </w:drawing>
      </w: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21 e l’item 13 è emersa una significatività pari a 0,067.</w:t>
      </w:r>
    </w:p>
    <w:p w:rsidR="002D6ED0" w:rsidRDefault="002D6ED0" w:rsidP="00DF33DF">
      <w:pPr>
        <w:rPr>
          <w:rFonts w:cstheme="minorHAnsi"/>
          <w:sz w:val="22"/>
          <w:szCs w:val="22"/>
        </w:rPr>
      </w:pPr>
    </w:p>
    <w:p w:rsidR="002D6ED0" w:rsidRDefault="002C6123" w:rsidP="00DF33DF">
      <w:pPr>
        <w:rPr>
          <w:rFonts w:cstheme="minorHAnsi"/>
          <w:sz w:val="22"/>
          <w:szCs w:val="22"/>
        </w:rPr>
      </w:pPr>
      <w:r>
        <w:rPr>
          <w:rFonts w:cstheme="minorHAnsi"/>
          <w:noProof/>
          <w:sz w:val="22"/>
          <w:szCs w:val="22"/>
        </w:rPr>
        <w:drawing>
          <wp:inline distT="0" distB="0" distL="0" distR="0">
            <wp:extent cx="6116320" cy="3155950"/>
            <wp:effectExtent l="0" t="0" r="5080" b="6350"/>
            <wp:docPr id="134" name="Immagin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Schermata 2019-04-05 alle 12.04.34.png"/>
                    <pic:cNvPicPr/>
                  </pic:nvPicPr>
                  <pic:blipFill>
                    <a:blip r:embed="rId54">
                      <a:extLst>
                        <a:ext uri="{28A0092B-C50C-407E-A947-70E740481C1C}">
                          <a14:useLocalDpi xmlns:a14="http://schemas.microsoft.com/office/drawing/2010/main" val="0"/>
                        </a:ext>
                      </a:extLst>
                    </a:blip>
                    <a:stretch>
                      <a:fillRect/>
                    </a:stretch>
                  </pic:blipFill>
                  <pic:spPr>
                    <a:xfrm>
                      <a:off x="0" y="0"/>
                      <a:ext cx="6116320" cy="3155950"/>
                    </a:xfrm>
                    <a:prstGeom prst="rect">
                      <a:avLst/>
                    </a:prstGeom>
                  </pic:spPr>
                </pic:pic>
              </a:graphicData>
            </a:graphic>
          </wp:inline>
        </w:drawing>
      </w:r>
    </w:p>
    <w:p w:rsidR="002C6123" w:rsidRDefault="002C6123"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21 e l’item 14 è emersa una significatività pari a 0,83.</w:t>
      </w:r>
    </w:p>
    <w:p w:rsidR="002C6123" w:rsidRDefault="002C6123" w:rsidP="00DF33DF">
      <w:pPr>
        <w:rPr>
          <w:rFonts w:cstheme="minorHAnsi"/>
          <w:sz w:val="22"/>
          <w:szCs w:val="22"/>
        </w:rPr>
      </w:pPr>
    </w:p>
    <w:p w:rsidR="00D127CA" w:rsidRDefault="00D127CA" w:rsidP="00DF33DF">
      <w:pPr>
        <w:rPr>
          <w:rFonts w:cstheme="minorHAnsi"/>
          <w:sz w:val="22"/>
          <w:szCs w:val="22"/>
        </w:rPr>
      </w:pPr>
      <w:r>
        <w:rPr>
          <w:rFonts w:cstheme="minorHAnsi"/>
          <w:noProof/>
          <w:sz w:val="22"/>
          <w:szCs w:val="22"/>
        </w:rPr>
        <w:lastRenderedPageBreak/>
        <w:drawing>
          <wp:inline distT="0" distB="0" distL="0" distR="0">
            <wp:extent cx="6116320" cy="2861945"/>
            <wp:effectExtent l="0" t="0" r="5080" b="0"/>
            <wp:docPr id="135" name="Immagin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chermata 2019-04-05 alle 12.05.41.png"/>
                    <pic:cNvPicPr/>
                  </pic:nvPicPr>
                  <pic:blipFill>
                    <a:blip r:embed="rId55">
                      <a:extLst>
                        <a:ext uri="{28A0092B-C50C-407E-A947-70E740481C1C}">
                          <a14:useLocalDpi xmlns:a14="http://schemas.microsoft.com/office/drawing/2010/main" val="0"/>
                        </a:ext>
                      </a:extLst>
                    </a:blip>
                    <a:stretch>
                      <a:fillRect/>
                    </a:stretch>
                  </pic:blipFill>
                  <pic:spPr>
                    <a:xfrm>
                      <a:off x="0" y="0"/>
                      <a:ext cx="6116320" cy="2861945"/>
                    </a:xfrm>
                    <a:prstGeom prst="rect">
                      <a:avLst/>
                    </a:prstGeom>
                  </pic:spPr>
                </pic:pic>
              </a:graphicData>
            </a:graphic>
          </wp:inline>
        </w:drawing>
      </w:r>
    </w:p>
    <w:p w:rsidR="00D127CA" w:rsidRDefault="00D127CA"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21 e l’item 15 è emersa una significatività pari a 0,42.</w:t>
      </w:r>
    </w:p>
    <w:p w:rsidR="00D127CA" w:rsidRDefault="00D127CA" w:rsidP="00DF33DF">
      <w:pPr>
        <w:rPr>
          <w:rFonts w:cstheme="minorHAnsi"/>
          <w:sz w:val="22"/>
          <w:szCs w:val="22"/>
        </w:rPr>
      </w:pPr>
    </w:p>
    <w:p w:rsidR="002B0D52" w:rsidRDefault="002B0D52" w:rsidP="00DF33DF">
      <w:pPr>
        <w:rPr>
          <w:rFonts w:cstheme="minorHAnsi"/>
          <w:sz w:val="22"/>
          <w:szCs w:val="22"/>
        </w:rPr>
      </w:pPr>
      <w:r>
        <w:rPr>
          <w:rFonts w:cstheme="minorHAnsi"/>
          <w:noProof/>
          <w:sz w:val="22"/>
          <w:szCs w:val="22"/>
        </w:rPr>
        <w:drawing>
          <wp:inline distT="0" distB="0" distL="0" distR="0">
            <wp:extent cx="6116320" cy="3221990"/>
            <wp:effectExtent l="0" t="0" r="5080" b="3810"/>
            <wp:docPr id="136" name="Immagin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chermata 2019-04-05 alle 12.07.02.png"/>
                    <pic:cNvPicPr/>
                  </pic:nvPicPr>
                  <pic:blipFill>
                    <a:blip r:embed="rId56">
                      <a:extLst>
                        <a:ext uri="{28A0092B-C50C-407E-A947-70E740481C1C}">
                          <a14:useLocalDpi xmlns:a14="http://schemas.microsoft.com/office/drawing/2010/main" val="0"/>
                        </a:ext>
                      </a:extLst>
                    </a:blip>
                    <a:stretch>
                      <a:fillRect/>
                    </a:stretch>
                  </pic:blipFill>
                  <pic:spPr>
                    <a:xfrm>
                      <a:off x="0" y="0"/>
                      <a:ext cx="6116320" cy="3221990"/>
                    </a:xfrm>
                    <a:prstGeom prst="rect">
                      <a:avLst/>
                    </a:prstGeom>
                  </pic:spPr>
                </pic:pic>
              </a:graphicData>
            </a:graphic>
          </wp:inline>
        </w:drawing>
      </w:r>
    </w:p>
    <w:p w:rsidR="002B0D52" w:rsidRDefault="002B0D52"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21 e l’item 16 è emersa una significatività pari a 0,173. </w:t>
      </w:r>
    </w:p>
    <w:p w:rsidR="00190B7C" w:rsidRDefault="00190B7C" w:rsidP="00DF33DF">
      <w:pPr>
        <w:rPr>
          <w:rFonts w:cstheme="minorHAnsi"/>
          <w:sz w:val="22"/>
          <w:szCs w:val="22"/>
        </w:rPr>
      </w:pPr>
    </w:p>
    <w:p w:rsidR="00190B7C" w:rsidRDefault="00190B7C" w:rsidP="00DF33DF">
      <w:pPr>
        <w:rPr>
          <w:rFonts w:cstheme="minorHAnsi"/>
          <w:sz w:val="22"/>
          <w:szCs w:val="22"/>
        </w:rPr>
      </w:pPr>
      <w:r>
        <w:rPr>
          <w:rFonts w:cstheme="minorHAnsi"/>
          <w:noProof/>
          <w:sz w:val="22"/>
          <w:szCs w:val="22"/>
        </w:rPr>
        <w:lastRenderedPageBreak/>
        <w:drawing>
          <wp:inline distT="0" distB="0" distL="0" distR="0">
            <wp:extent cx="6116320" cy="3234690"/>
            <wp:effectExtent l="0" t="0" r="5080" b="3810"/>
            <wp:docPr id="137" name="Immagin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Schermata 2019-04-05 alle 12.07.59.png"/>
                    <pic:cNvPicPr/>
                  </pic:nvPicPr>
                  <pic:blipFill>
                    <a:blip r:embed="rId57">
                      <a:extLst>
                        <a:ext uri="{28A0092B-C50C-407E-A947-70E740481C1C}">
                          <a14:useLocalDpi xmlns:a14="http://schemas.microsoft.com/office/drawing/2010/main" val="0"/>
                        </a:ext>
                      </a:extLst>
                    </a:blip>
                    <a:stretch>
                      <a:fillRect/>
                    </a:stretch>
                  </pic:blipFill>
                  <pic:spPr>
                    <a:xfrm>
                      <a:off x="0" y="0"/>
                      <a:ext cx="6116320" cy="3234690"/>
                    </a:xfrm>
                    <a:prstGeom prst="rect">
                      <a:avLst/>
                    </a:prstGeom>
                  </pic:spPr>
                </pic:pic>
              </a:graphicData>
            </a:graphic>
          </wp:inline>
        </w:drawing>
      </w:r>
    </w:p>
    <w:p w:rsidR="00190B7C" w:rsidRDefault="00190B7C"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21 e l’item 19 è emersa una significatività pari a 0,593. </w:t>
      </w:r>
    </w:p>
    <w:p w:rsidR="00066A87" w:rsidRDefault="00066A87" w:rsidP="00DF33DF">
      <w:pPr>
        <w:rPr>
          <w:rFonts w:cstheme="minorHAnsi"/>
          <w:sz w:val="22"/>
          <w:szCs w:val="22"/>
        </w:rPr>
      </w:pPr>
    </w:p>
    <w:p w:rsidR="00066A87" w:rsidRDefault="00066A87" w:rsidP="00DF33DF">
      <w:pPr>
        <w:rPr>
          <w:rFonts w:cstheme="minorHAnsi"/>
          <w:sz w:val="22"/>
          <w:szCs w:val="22"/>
        </w:rPr>
      </w:pPr>
      <w:r>
        <w:rPr>
          <w:rFonts w:cstheme="minorHAnsi"/>
          <w:noProof/>
          <w:sz w:val="22"/>
          <w:szCs w:val="22"/>
        </w:rPr>
        <w:drawing>
          <wp:inline distT="0" distB="0" distL="0" distR="0">
            <wp:extent cx="6116320" cy="3468370"/>
            <wp:effectExtent l="0" t="0" r="5080" b="0"/>
            <wp:docPr id="138" name="Immagin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chermata 2019-04-05 alle 12.09.27.png"/>
                    <pic:cNvPicPr/>
                  </pic:nvPicPr>
                  <pic:blipFill>
                    <a:blip r:embed="rId58">
                      <a:extLst>
                        <a:ext uri="{28A0092B-C50C-407E-A947-70E740481C1C}">
                          <a14:useLocalDpi xmlns:a14="http://schemas.microsoft.com/office/drawing/2010/main" val="0"/>
                        </a:ext>
                      </a:extLst>
                    </a:blip>
                    <a:stretch>
                      <a:fillRect/>
                    </a:stretch>
                  </pic:blipFill>
                  <pic:spPr>
                    <a:xfrm>
                      <a:off x="0" y="0"/>
                      <a:ext cx="6116320" cy="3468370"/>
                    </a:xfrm>
                    <a:prstGeom prst="rect">
                      <a:avLst/>
                    </a:prstGeom>
                  </pic:spPr>
                </pic:pic>
              </a:graphicData>
            </a:graphic>
          </wp:inline>
        </w:drawing>
      </w:r>
    </w:p>
    <w:p w:rsidR="00066A87" w:rsidRDefault="00066A87" w:rsidP="00DF33DF">
      <w:pPr>
        <w:rPr>
          <w:rFonts w:cstheme="minorHAnsi"/>
          <w:sz w:val="22"/>
          <w:szCs w:val="22"/>
        </w:rPr>
      </w:pPr>
      <w:r>
        <w:rPr>
          <w:rFonts w:cstheme="minorHAnsi"/>
          <w:sz w:val="22"/>
          <w:szCs w:val="22"/>
        </w:rPr>
        <w:t xml:space="preserve">Dall’analisi </w:t>
      </w:r>
      <w:proofErr w:type="spellStart"/>
      <w:r>
        <w:rPr>
          <w:rFonts w:cstheme="minorHAnsi"/>
          <w:sz w:val="22"/>
          <w:szCs w:val="22"/>
        </w:rPr>
        <w:t>bivariata</w:t>
      </w:r>
      <w:proofErr w:type="spellEnd"/>
      <w:r>
        <w:rPr>
          <w:rFonts w:cstheme="minorHAnsi"/>
          <w:sz w:val="22"/>
          <w:szCs w:val="22"/>
        </w:rPr>
        <w:t xml:space="preserve"> tra l’item 22 e l’item 5 è emersa una significatività pari a 0,473. </w:t>
      </w:r>
    </w:p>
    <w:p w:rsidR="00371AD9" w:rsidRDefault="00371AD9" w:rsidP="00DF33DF">
      <w:pPr>
        <w:rPr>
          <w:rFonts w:cstheme="minorHAnsi"/>
          <w:sz w:val="22"/>
          <w:szCs w:val="22"/>
        </w:rPr>
      </w:pPr>
    </w:p>
    <w:p w:rsidR="00371AD9" w:rsidRDefault="00371AD9" w:rsidP="00DF33DF">
      <w:pPr>
        <w:rPr>
          <w:rFonts w:cstheme="minorHAnsi"/>
          <w:sz w:val="28"/>
          <w:szCs w:val="28"/>
        </w:rPr>
      </w:pPr>
      <w:r>
        <w:rPr>
          <w:rFonts w:cstheme="minorHAnsi"/>
          <w:sz w:val="28"/>
          <w:szCs w:val="28"/>
        </w:rPr>
        <w:t>9.3 Riepilogo</w:t>
      </w:r>
    </w:p>
    <w:p w:rsidR="00371AD9" w:rsidRDefault="00371AD9" w:rsidP="00F267C9">
      <w:pPr>
        <w:jc w:val="both"/>
        <w:rPr>
          <w:rFonts w:cstheme="minorHAnsi"/>
          <w:sz w:val="22"/>
          <w:szCs w:val="22"/>
        </w:rPr>
      </w:pPr>
      <w:r>
        <w:rPr>
          <w:rFonts w:cstheme="minorHAnsi"/>
          <w:sz w:val="22"/>
          <w:szCs w:val="22"/>
        </w:rPr>
        <w:t xml:space="preserve">Dall’analisi dei dati è emerso in alcuni singoli casi vi è una relazione significativa, mentre in altri solamente attrazione significativa. </w:t>
      </w:r>
      <w:r w:rsidR="00073386">
        <w:rPr>
          <w:rFonts w:cstheme="minorHAnsi"/>
          <w:sz w:val="22"/>
          <w:szCs w:val="22"/>
        </w:rPr>
        <w:t>Il numero di casi in cui vi è relazione significativa tra fattori dipendenti e indipendenti è nettamente inferiore rispetto ai casi in cui non vi è alcuna relazione tra di essi</w:t>
      </w:r>
      <w:r w:rsidR="00D221E5">
        <w:rPr>
          <w:rFonts w:cstheme="minorHAnsi"/>
          <w:sz w:val="22"/>
          <w:szCs w:val="22"/>
        </w:rPr>
        <w:t xml:space="preserve">, proprio per questo motivo si evince </w:t>
      </w:r>
      <w:bookmarkStart w:id="0" w:name="_GoBack"/>
      <w:bookmarkEnd w:id="0"/>
      <w:r w:rsidR="00D221E5">
        <w:rPr>
          <w:rFonts w:cstheme="minorHAnsi"/>
          <w:sz w:val="22"/>
          <w:szCs w:val="22"/>
        </w:rPr>
        <w:t>che non vi è relazione sulla trasmissione intergenerazionale del tipo di attaccamento</w:t>
      </w:r>
      <w:r w:rsidR="00073386">
        <w:rPr>
          <w:rFonts w:cstheme="minorHAnsi"/>
          <w:sz w:val="22"/>
          <w:szCs w:val="22"/>
        </w:rPr>
        <w:t xml:space="preserve">. </w:t>
      </w:r>
    </w:p>
    <w:p w:rsidR="00073386" w:rsidRDefault="00073386" w:rsidP="00DF33DF">
      <w:pPr>
        <w:rPr>
          <w:rFonts w:cstheme="minorHAnsi"/>
          <w:sz w:val="22"/>
          <w:szCs w:val="22"/>
        </w:rPr>
      </w:pPr>
    </w:p>
    <w:p w:rsidR="00073386" w:rsidRDefault="00073386" w:rsidP="00DF33DF">
      <w:pPr>
        <w:rPr>
          <w:rFonts w:cstheme="minorHAnsi"/>
          <w:sz w:val="22"/>
          <w:szCs w:val="22"/>
        </w:rPr>
      </w:pPr>
    </w:p>
    <w:p w:rsidR="00073386" w:rsidRDefault="00073386" w:rsidP="00DF33DF">
      <w:pPr>
        <w:rPr>
          <w:rFonts w:cstheme="minorHAnsi"/>
          <w:sz w:val="22"/>
          <w:szCs w:val="22"/>
        </w:rPr>
      </w:pPr>
    </w:p>
    <w:p w:rsidR="00073386" w:rsidRDefault="00073386" w:rsidP="00DF33DF">
      <w:pPr>
        <w:rPr>
          <w:rFonts w:cstheme="minorHAnsi"/>
          <w:sz w:val="22"/>
          <w:szCs w:val="22"/>
        </w:rPr>
      </w:pPr>
    </w:p>
    <w:p w:rsidR="00073386" w:rsidRDefault="00073386" w:rsidP="00DF33DF">
      <w:pPr>
        <w:rPr>
          <w:rFonts w:cstheme="minorHAnsi"/>
          <w:sz w:val="22"/>
          <w:szCs w:val="22"/>
        </w:rPr>
      </w:pPr>
    </w:p>
    <w:p w:rsidR="00073386" w:rsidRDefault="00073386" w:rsidP="00DF33DF">
      <w:pPr>
        <w:rPr>
          <w:rFonts w:cstheme="minorHAnsi"/>
          <w:sz w:val="32"/>
          <w:szCs w:val="32"/>
        </w:rPr>
      </w:pPr>
      <w:proofErr w:type="gramStart"/>
      <w:r w:rsidRPr="00073386">
        <w:rPr>
          <w:rFonts w:cstheme="minorHAnsi"/>
          <w:sz w:val="32"/>
          <w:szCs w:val="32"/>
        </w:rPr>
        <w:t>10 .</w:t>
      </w:r>
      <w:proofErr w:type="gramEnd"/>
      <w:r w:rsidR="00A974DC">
        <w:rPr>
          <w:rFonts w:cstheme="minorHAnsi"/>
          <w:sz w:val="32"/>
          <w:szCs w:val="32"/>
        </w:rPr>
        <w:t xml:space="preserve"> Autoriflessione dell’esperienza compiuta</w:t>
      </w:r>
    </w:p>
    <w:p w:rsidR="00A974DC" w:rsidRDefault="00A974DC" w:rsidP="00F267C9">
      <w:pPr>
        <w:jc w:val="both"/>
        <w:rPr>
          <w:rFonts w:cstheme="minorHAnsi"/>
          <w:sz w:val="22"/>
          <w:szCs w:val="22"/>
        </w:rPr>
      </w:pPr>
      <w:r>
        <w:rPr>
          <w:rFonts w:cstheme="minorHAnsi"/>
          <w:sz w:val="22"/>
          <w:szCs w:val="22"/>
        </w:rPr>
        <w:t xml:space="preserve">Concludiamo la nostra ricerca sostenendo che non c’è relazione tra il tipo di attaccamento che i genitori hanno avuto nell’infanzia con la loro figura di riferimento e il tipo di attaccamento che questi hanno ora con i propri figli. Le uniche relazioni emerse dalla tabella a doppia entrata nell’analisi </w:t>
      </w:r>
      <w:proofErr w:type="spellStart"/>
      <w:r>
        <w:rPr>
          <w:rFonts w:cstheme="minorHAnsi"/>
          <w:sz w:val="22"/>
          <w:szCs w:val="22"/>
        </w:rPr>
        <w:t>bivariata</w:t>
      </w:r>
      <w:proofErr w:type="spellEnd"/>
      <w:r>
        <w:rPr>
          <w:rFonts w:cstheme="minorHAnsi"/>
          <w:sz w:val="22"/>
          <w:szCs w:val="22"/>
        </w:rPr>
        <w:t xml:space="preserve"> sono esplicitate precedentemente.</w:t>
      </w:r>
    </w:p>
    <w:p w:rsidR="007F1903" w:rsidRDefault="007F1903" w:rsidP="00F267C9">
      <w:pPr>
        <w:jc w:val="both"/>
        <w:rPr>
          <w:rFonts w:cstheme="minorHAnsi"/>
          <w:sz w:val="22"/>
          <w:szCs w:val="22"/>
        </w:rPr>
      </w:pPr>
      <w:r>
        <w:rPr>
          <w:rFonts w:cstheme="minorHAnsi"/>
          <w:sz w:val="22"/>
          <w:szCs w:val="22"/>
        </w:rPr>
        <w:t>Svolgendo questa ricerca abbiamo approfondito ulteriormente il tema dell’attaccamento; toccandolo con mano, grazie alla ricerca sul campo, siamo riuscite a studiarlo in tutte le sue sfaccettature.</w:t>
      </w:r>
    </w:p>
    <w:p w:rsidR="007F1903" w:rsidRDefault="007F1903" w:rsidP="00F267C9">
      <w:pPr>
        <w:jc w:val="both"/>
        <w:rPr>
          <w:rFonts w:cstheme="minorHAnsi"/>
          <w:sz w:val="22"/>
          <w:szCs w:val="22"/>
        </w:rPr>
      </w:pPr>
      <w:r>
        <w:rPr>
          <w:rFonts w:cstheme="minorHAnsi"/>
          <w:sz w:val="22"/>
          <w:szCs w:val="22"/>
        </w:rPr>
        <w:t xml:space="preserve">Inizialmente eravamo restie a proposito della collaborazione da parte delle famiglie dei bambini dei nidi nella compilazione del questionario, in quanto avrebbero potuto non prendere sul serio questa nostra iniziativa. In realtà, dopo un’approfondita spiegazione sulle finalità della nostra ricerca, il riscontro è stato positivo. </w:t>
      </w:r>
    </w:p>
    <w:p w:rsidR="00B17059" w:rsidRDefault="00F267C9" w:rsidP="00F267C9">
      <w:pPr>
        <w:jc w:val="both"/>
        <w:rPr>
          <w:rFonts w:cstheme="minorHAnsi"/>
          <w:sz w:val="22"/>
          <w:szCs w:val="22"/>
        </w:rPr>
      </w:pPr>
      <w:r>
        <w:rPr>
          <w:rFonts w:cstheme="minorHAnsi"/>
          <w:sz w:val="22"/>
          <w:szCs w:val="22"/>
        </w:rPr>
        <w:t>Questo progetto ci è stato molto utile, tanto da poterlo proporre in relazione ad altri temi di nostro interesse, anche se con qualche modifica. Dovessimo riproporlo, potremmo utilizzare un tipo di</w:t>
      </w:r>
      <w:proofErr w:type="spellStart"/>
      <w:r>
        <w:rPr>
          <w:rFonts w:cstheme="minorHAnsi"/>
          <w:sz w:val="22"/>
          <w:szCs w:val="22"/>
        </w:rPr>
        <w:t xml:space="preserve"> </w:t>
      </w:r>
      <w:proofErr w:type="spellEnd"/>
      <w:r>
        <w:rPr>
          <w:rFonts w:cstheme="minorHAnsi"/>
          <w:sz w:val="22"/>
          <w:szCs w:val="22"/>
        </w:rPr>
        <w:t xml:space="preserve">intervista a bassa strutturazione, in modo da poter avere un quadro più preciso a proposito di ogni item proposto. I dati ad alta strutturazione permettono un’analisi più rapida e statistica, mentre con quelli a bassa strutturazione riusciremmo a cogliere tutte le peculiarità grazie alle risposte di domande aperte, anche se le tempistiche richieste per lo svolgimento della ricerca sarebbero molto più lunghe. </w:t>
      </w:r>
    </w:p>
    <w:p w:rsidR="0022078F" w:rsidRPr="0022078F" w:rsidRDefault="0022078F" w:rsidP="00F267C9">
      <w:pPr>
        <w:jc w:val="both"/>
        <w:rPr>
          <w:rFonts w:cstheme="minorHAnsi"/>
          <w:sz w:val="22"/>
          <w:szCs w:val="22"/>
        </w:rPr>
      </w:pPr>
      <w:r w:rsidRPr="0022078F">
        <w:rPr>
          <w:sz w:val="22"/>
          <w:szCs w:val="22"/>
        </w:rPr>
        <w:t>Lo studio dell'</w:t>
      </w:r>
      <w:proofErr w:type="spellStart"/>
      <w:r w:rsidRPr="0022078F">
        <w:rPr>
          <w:sz w:val="22"/>
          <w:szCs w:val="22"/>
        </w:rPr>
        <w:t>attacamento</w:t>
      </w:r>
      <w:proofErr w:type="spellEnd"/>
      <w:r w:rsidRPr="0022078F">
        <w:rPr>
          <w:sz w:val="22"/>
          <w:szCs w:val="22"/>
        </w:rPr>
        <w:t xml:space="preserve"> sul campo ci ha anche permesso di collegare la teoria con la pratica e di approfondire nella realtà ciò che abbiamo studiato all'università.</w:t>
      </w:r>
    </w:p>
    <w:p w:rsidR="00073386" w:rsidRPr="00073386" w:rsidRDefault="00073386" w:rsidP="00DF33DF">
      <w:pPr>
        <w:rPr>
          <w:rFonts w:cstheme="minorHAnsi"/>
          <w:sz w:val="32"/>
          <w:szCs w:val="32"/>
        </w:rPr>
      </w:pPr>
    </w:p>
    <w:p w:rsidR="00371AD9" w:rsidRDefault="00371AD9" w:rsidP="00DF33DF">
      <w:pPr>
        <w:rPr>
          <w:rFonts w:cstheme="minorHAnsi"/>
          <w:sz w:val="22"/>
          <w:szCs w:val="22"/>
        </w:rPr>
      </w:pPr>
    </w:p>
    <w:p w:rsidR="00371AD9" w:rsidRPr="009A55C4" w:rsidRDefault="00371AD9" w:rsidP="00DF33DF">
      <w:pPr>
        <w:rPr>
          <w:rFonts w:cstheme="minorHAnsi"/>
          <w:sz w:val="22"/>
          <w:szCs w:val="22"/>
        </w:rPr>
      </w:pPr>
    </w:p>
    <w:sectPr w:rsidR="00371AD9" w:rsidRPr="009A55C4" w:rsidSect="00DF33DF">
      <w:headerReference w:type="even" r:id="rId59"/>
      <w:headerReference w:type="default" r:id="rId60"/>
      <w:footerReference w:type="even" r:id="rId61"/>
      <w:footerReference w:type="default" r:id="rId62"/>
      <w:pgSz w:w="11900" w:h="16840"/>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D66DC" w:rsidRDefault="00FD66DC" w:rsidP="00DF33DF">
      <w:r>
        <w:separator/>
      </w:r>
    </w:p>
  </w:endnote>
  <w:endnote w:type="continuationSeparator" w:id="0">
    <w:p w:rsidR="00FD66DC" w:rsidRDefault="00FD66DC" w:rsidP="00DF33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eropagina"/>
      </w:rPr>
      <w:id w:val="-1577962543"/>
      <w:docPartObj>
        <w:docPartGallery w:val="Page Numbers (Bottom of Page)"/>
        <w:docPartUnique/>
      </w:docPartObj>
    </w:sdtPr>
    <w:sdtContent>
      <w:p w:rsidR="00920C4F" w:rsidRDefault="00920C4F" w:rsidP="00DF33DF">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rsidR="00920C4F" w:rsidRDefault="00920C4F" w:rsidP="00DF33DF">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eropagina"/>
      </w:rPr>
      <w:id w:val="1930151977"/>
      <w:docPartObj>
        <w:docPartGallery w:val="Page Numbers (Bottom of Page)"/>
        <w:docPartUnique/>
      </w:docPartObj>
    </w:sdtPr>
    <w:sdtContent>
      <w:p w:rsidR="00920C4F" w:rsidRDefault="00920C4F" w:rsidP="00972675">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p>
    </w:sdtContent>
  </w:sdt>
  <w:p w:rsidR="00920C4F" w:rsidRDefault="00920C4F" w:rsidP="00DF33DF">
    <w:pPr>
      <w:pStyle w:val="Pidipa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D66DC" w:rsidRDefault="00FD66DC" w:rsidP="00DF33DF">
      <w:r>
        <w:separator/>
      </w:r>
    </w:p>
  </w:footnote>
  <w:footnote w:type="continuationSeparator" w:id="0">
    <w:p w:rsidR="00FD66DC" w:rsidRDefault="00FD66DC" w:rsidP="00DF33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eropagina"/>
      </w:rPr>
      <w:id w:val="26691435"/>
      <w:docPartObj>
        <w:docPartGallery w:val="Page Numbers (Top of Page)"/>
        <w:docPartUnique/>
      </w:docPartObj>
    </w:sdtPr>
    <w:sdtContent>
      <w:p w:rsidR="00920C4F" w:rsidRDefault="00920C4F" w:rsidP="00972675">
        <w:pPr>
          <w:pStyle w:val="Intestazione"/>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rsidR="00920C4F" w:rsidRDefault="00920C4F" w:rsidP="00DF33DF">
    <w:pPr>
      <w:pStyle w:val="Intestazione"/>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20C4F" w:rsidRDefault="00920C4F" w:rsidP="00DF33DF">
    <w:pPr>
      <w:pStyle w:val="Intestazione"/>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14228"/>
    <w:multiLevelType w:val="hybridMultilevel"/>
    <w:tmpl w:val="64BC1C0A"/>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 w15:restartNumberingAfterBreak="0">
    <w:nsid w:val="07A900F5"/>
    <w:multiLevelType w:val="hybridMultilevel"/>
    <w:tmpl w:val="D87E13DC"/>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 w15:restartNumberingAfterBreak="0">
    <w:nsid w:val="0A1C15F8"/>
    <w:multiLevelType w:val="hybridMultilevel"/>
    <w:tmpl w:val="F5F43CF6"/>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 w15:restartNumberingAfterBreak="0">
    <w:nsid w:val="0DE41110"/>
    <w:multiLevelType w:val="hybridMultilevel"/>
    <w:tmpl w:val="880CD29A"/>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 w15:restartNumberingAfterBreak="0">
    <w:nsid w:val="10D86E0D"/>
    <w:multiLevelType w:val="hybridMultilevel"/>
    <w:tmpl w:val="8B12DC50"/>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5" w15:restartNumberingAfterBreak="0">
    <w:nsid w:val="1492603D"/>
    <w:multiLevelType w:val="hybridMultilevel"/>
    <w:tmpl w:val="980EF2F8"/>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 w15:restartNumberingAfterBreak="0">
    <w:nsid w:val="1AF7299D"/>
    <w:multiLevelType w:val="hybridMultilevel"/>
    <w:tmpl w:val="4530D65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1B0E2A43"/>
    <w:multiLevelType w:val="hybridMultilevel"/>
    <w:tmpl w:val="04BCE620"/>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 w15:restartNumberingAfterBreak="0">
    <w:nsid w:val="1C2B6566"/>
    <w:multiLevelType w:val="hybridMultilevel"/>
    <w:tmpl w:val="80C0CC5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1CB57B13"/>
    <w:multiLevelType w:val="hybridMultilevel"/>
    <w:tmpl w:val="BC0EE9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D6D2675"/>
    <w:multiLevelType w:val="hybridMultilevel"/>
    <w:tmpl w:val="6680D6CA"/>
    <w:lvl w:ilvl="0" w:tplc="9B965C2E">
      <w:start w:val="1"/>
      <w:numFmt w:val="decimal"/>
      <w:lvlText w:val="%1)"/>
      <w:lvlJc w:val="left"/>
      <w:pPr>
        <w:ind w:left="720" w:hanging="360"/>
      </w:pPr>
      <w:rPr>
        <w:rFonts w:asciiTheme="minorHAnsi" w:eastAsiaTheme="minorHAnsi" w:hAnsiTheme="minorHAnsi" w:cstheme="minorBidi"/>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DD07B5F"/>
    <w:multiLevelType w:val="hybridMultilevel"/>
    <w:tmpl w:val="8F74E432"/>
    <w:lvl w:ilvl="0" w:tplc="2EF6DD48">
      <w:start w:val="1"/>
      <w:numFmt w:val="upperLetter"/>
      <w:lvlText w:val="%1)"/>
      <w:lvlJc w:val="left"/>
      <w:pPr>
        <w:ind w:left="720" w:hanging="360"/>
      </w:pPr>
      <w:rPr>
        <w:rFonts w:hint="default"/>
        <w:sz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1E0F6C78"/>
    <w:multiLevelType w:val="hybridMultilevel"/>
    <w:tmpl w:val="2C24D2B4"/>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15:restartNumberingAfterBreak="0">
    <w:nsid w:val="203D7B85"/>
    <w:multiLevelType w:val="hybridMultilevel"/>
    <w:tmpl w:val="03F04EE8"/>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4" w15:restartNumberingAfterBreak="0">
    <w:nsid w:val="25C94B72"/>
    <w:multiLevelType w:val="hybridMultilevel"/>
    <w:tmpl w:val="4468BBC8"/>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5" w15:restartNumberingAfterBreak="0">
    <w:nsid w:val="287303EC"/>
    <w:multiLevelType w:val="hybridMultilevel"/>
    <w:tmpl w:val="EFA05FAE"/>
    <w:lvl w:ilvl="0" w:tplc="0B4E0392">
      <w:start w:val="1"/>
      <w:numFmt w:val="decimal"/>
      <w:lvlText w:val="%1)"/>
      <w:lvlJc w:val="left"/>
      <w:pPr>
        <w:ind w:left="720" w:hanging="360"/>
      </w:pPr>
      <w:rPr>
        <w:rFonts w:asciiTheme="minorHAnsi" w:eastAsiaTheme="minorHAnsi" w:hAnsiTheme="minorHAnsi" w:cstheme="minorBidi"/>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A9B2875"/>
    <w:multiLevelType w:val="hybridMultilevel"/>
    <w:tmpl w:val="9F865E82"/>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7" w15:restartNumberingAfterBreak="0">
    <w:nsid w:val="2DF43638"/>
    <w:multiLevelType w:val="hybridMultilevel"/>
    <w:tmpl w:val="A0A44D90"/>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8" w15:restartNumberingAfterBreak="0">
    <w:nsid w:val="2E9E2C38"/>
    <w:multiLevelType w:val="hybridMultilevel"/>
    <w:tmpl w:val="C1F468F0"/>
    <w:lvl w:ilvl="0" w:tplc="17C2D56A">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2F3550A0"/>
    <w:multiLevelType w:val="hybridMultilevel"/>
    <w:tmpl w:val="128CD81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430F4605"/>
    <w:multiLevelType w:val="hybridMultilevel"/>
    <w:tmpl w:val="DDF8F5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42B66E3"/>
    <w:multiLevelType w:val="hybridMultilevel"/>
    <w:tmpl w:val="BD3C4A38"/>
    <w:lvl w:ilvl="0" w:tplc="003A1DBA">
      <w:start w:val="5"/>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495D3773"/>
    <w:multiLevelType w:val="hybridMultilevel"/>
    <w:tmpl w:val="C9A8C360"/>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3" w15:restartNumberingAfterBreak="0">
    <w:nsid w:val="4E3347D7"/>
    <w:multiLevelType w:val="hybridMultilevel"/>
    <w:tmpl w:val="B9F2F194"/>
    <w:lvl w:ilvl="0" w:tplc="7BFA8ECC">
      <w:start w:val="1"/>
      <w:numFmt w:val="upperLetter"/>
      <w:lvlText w:val="%1)"/>
      <w:lvlJc w:val="left"/>
      <w:pPr>
        <w:ind w:left="360" w:hanging="360"/>
      </w:pPr>
      <w:rPr>
        <w:rFonts w:hint="default"/>
        <w:sz w:val="22"/>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4" w15:restartNumberingAfterBreak="0">
    <w:nsid w:val="52C64AF0"/>
    <w:multiLevelType w:val="hybridMultilevel"/>
    <w:tmpl w:val="27DA4382"/>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5" w15:restartNumberingAfterBreak="0">
    <w:nsid w:val="54074767"/>
    <w:multiLevelType w:val="hybridMultilevel"/>
    <w:tmpl w:val="205AA804"/>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6" w15:restartNumberingAfterBreak="0">
    <w:nsid w:val="56373666"/>
    <w:multiLevelType w:val="hybridMultilevel"/>
    <w:tmpl w:val="2D80FC3E"/>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7" w15:restartNumberingAfterBreak="0">
    <w:nsid w:val="5B591E09"/>
    <w:multiLevelType w:val="hybridMultilevel"/>
    <w:tmpl w:val="D452CBA0"/>
    <w:lvl w:ilvl="0" w:tplc="05AE3072">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8" w15:restartNumberingAfterBreak="0">
    <w:nsid w:val="5D7F1FF0"/>
    <w:multiLevelType w:val="hybridMultilevel"/>
    <w:tmpl w:val="04C8AA14"/>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9" w15:restartNumberingAfterBreak="0">
    <w:nsid w:val="5E884485"/>
    <w:multiLevelType w:val="hybridMultilevel"/>
    <w:tmpl w:val="51463A40"/>
    <w:lvl w:ilvl="0" w:tplc="EFA4FE0A">
      <w:start w:val="1"/>
      <w:numFmt w:val="upperLetter"/>
      <w:lvlText w:val="%1)"/>
      <w:lvlJc w:val="left"/>
      <w:pPr>
        <w:ind w:left="2344" w:hanging="360"/>
      </w:pPr>
      <w:rPr>
        <w:rFonts w:hint="default"/>
      </w:rPr>
    </w:lvl>
    <w:lvl w:ilvl="1" w:tplc="04100019" w:tentative="1">
      <w:start w:val="1"/>
      <w:numFmt w:val="lowerLetter"/>
      <w:lvlText w:val="%2."/>
      <w:lvlJc w:val="left"/>
      <w:pPr>
        <w:ind w:left="3064" w:hanging="360"/>
      </w:pPr>
    </w:lvl>
    <w:lvl w:ilvl="2" w:tplc="0410001B" w:tentative="1">
      <w:start w:val="1"/>
      <w:numFmt w:val="lowerRoman"/>
      <w:lvlText w:val="%3."/>
      <w:lvlJc w:val="right"/>
      <w:pPr>
        <w:ind w:left="3784" w:hanging="180"/>
      </w:pPr>
    </w:lvl>
    <w:lvl w:ilvl="3" w:tplc="0410000F" w:tentative="1">
      <w:start w:val="1"/>
      <w:numFmt w:val="decimal"/>
      <w:lvlText w:val="%4."/>
      <w:lvlJc w:val="left"/>
      <w:pPr>
        <w:ind w:left="4504" w:hanging="360"/>
      </w:pPr>
    </w:lvl>
    <w:lvl w:ilvl="4" w:tplc="04100019" w:tentative="1">
      <w:start w:val="1"/>
      <w:numFmt w:val="lowerLetter"/>
      <w:lvlText w:val="%5."/>
      <w:lvlJc w:val="left"/>
      <w:pPr>
        <w:ind w:left="5224" w:hanging="360"/>
      </w:pPr>
    </w:lvl>
    <w:lvl w:ilvl="5" w:tplc="0410001B" w:tentative="1">
      <w:start w:val="1"/>
      <w:numFmt w:val="lowerRoman"/>
      <w:lvlText w:val="%6."/>
      <w:lvlJc w:val="right"/>
      <w:pPr>
        <w:ind w:left="5944" w:hanging="180"/>
      </w:pPr>
    </w:lvl>
    <w:lvl w:ilvl="6" w:tplc="0410000F" w:tentative="1">
      <w:start w:val="1"/>
      <w:numFmt w:val="decimal"/>
      <w:lvlText w:val="%7."/>
      <w:lvlJc w:val="left"/>
      <w:pPr>
        <w:ind w:left="6664" w:hanging="360"/>
      </w:pPr>
    </w:lvl>
    <w:lvl w:ilvl="7" w:tplc="04100019" w:tentative="1">
      <w:start w:val="1"/>
      <w:numFmt w:val="lowerLetter"/>
      <w:lvlText w:val="%8."/>
      <w:lvlJc w:val="left"/>
      <w:pPr>
        <w:ind w:left="7384" w:hanging="360"/>
      </w:pPr>
    </w:lvl>
    <w:lvl w:ilvl="8" w:tplc="0410001B" w:tentative="1">
      <w:start w:val="1"/>
      <w:numFmt w:val="lowerRoman"/>
      <w:lvlText w:val="%9."/>
      <w:lvlJc w:val="right"/>
      <w:pPr>
        <w:ind w:left="8104" w:hanging="180"/>
      </w:pPr>
    </w:lvl>
  </w:abstractNum>
  <w:abstractNum w:abstractNumId="30" w15:restartNumberingAfterBreak="0">
    <w:nsid w:val="645612E9"/>
    <w:multiLevelType w:val="hybridMultilevel"/>
    <w:tmpl w:val="3072FA02"/>
    <w:lvl w:ilvl="0" w:tplc="E4D2CA1E">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1" w15:restartNumberingAfterBreak="0">
    <w:nsid w:val="670276CB"/>
    <w:multiLevelType w:val="hybridMultilevel"/>
    <w:tmpl w:val="8C8664E4"/>
    <w:lvl w:ilvl="0" w:tplc="3A06469E">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68A130A0"/>
    <w:multiLevelType w:val="hybridMultilevel"/>
    <w:tmpl w:val="5BAC4C74"/>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3" w15:restartNumberingAfterBreak="0">
    <w:nsid w:val="6DAA58DF"/>
    <w:multiLevelType w:val="hybridMultilevel"/>
    <w:tmpl w:val="4EEE5D2C"/>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4" w15:restartNumberingAfterBreak="0">
    <w:nsid w:val="746B7AB8"/>
    <w:multiLevelType w:val="hybridMultilevel"/>
    <w:tmpl w:val="95B26EFE"/>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5" w15:restartNumberingAfterBreak="0">
    <w:nsid w:val="7BF37435"/>
    <w:multiLevelType w:val="hybridMultilevel"/>
    <w:tmpl w:val="C7C09A96"/>
    <w:lvl w:ilvl="0" w:tplc="E4D2CA1E">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num w:numId="1">
    <w:abstractNumId w:val="9"/>
  </w:num>
  <w:num w:numId="2">
    <w:abstractNumId w:val="8"/>
  </w:num>
  <w:num w:numId="3">
    <w:abstractNumId w:val="19"/>
  </w:num>
  <w:num w:numId="4">
    <w:abstractNumId w:val="6"/>
  </w:num>
  <w:num w:numId="5">
    <w:abstractNumId w:val="20"/>
  </w:num>
  <w:num w:numId="6">
    <w:abstractNumId w:val="10"/>
  </w:num>
  <w:num w:numId="7">
    <w:abstractNumId w:val="15"/>
  </w:num>
  <w:num w:numId="8">
    <w:abstractNumId w:val="27"/>
  </w:num>
  <w:num w:numId="9">
    <w:abstractNumId w:val="21"/>
  </w:num>
  <w:num w:numId="10">
    <w:abstractNumId w:val="31"/>
  </w:num>
  <w:num w:numId="11">
    <w:abstractNumId w:val="29"/>
  </w:num>
  <w:num w:numId="12">
    <w:abstractNumId w:val="11"/>
  </w:num>
  <w:num w:numId="13">
    <w:abstractNumId w:val="23"/>
  </w:num>
  <w:num w:numId="14">
    <w:abstractNumId w:val="18"/>
  </w:num>
  <w:num w:numId="15">
    <w:abstractNumId w:val="30"/>
  </w:num>
  <w:num w:numId="16">
    <w:abstractNumId w:val="0"/>
  </w:num>
  <w:num w:numId="17">
    <w:abstractNumId w:val="34"/>
  </w:num>
  <w:num w:numId="18">
    <w:abstractNumId w:val="13"/>
  </w:num>
  <w:num w:numId="19">
    <w:abstractNumId w:val="16"/>
  </w:num>
  <w:num w:numId="20">
    <w:abstractNumId w:val="24"/>
  </w:num>
  <w:num w:numId="21">
    <w:abstractNumId w:val="12"/>
  </w:num>
  <w:num w:numId="22">
    <w:abstractNumId w:val="17"/>
  </w:num>
  <w:num w:numId="23">
    <w:abstractNumId w:val="33"/>
  </w:num>
  <w:num w:numId="24">
    <w:abstractNumId w:val="2"/>
  </w:num>
  <w:num w:numId="25">
    <w:abstractNumId w:val="25"/>
  </w:num>
  <w:num w:numId="26">
    <w:abstractNumId w:val="14"/>
  </w:num>
  <w:num w:numId="27">
    <w:abstractNumId w:val="22"/>
  </w:num>
  <w:num w:numId="28">
    <w:abstractNumId w:val="4"/>
  </w:num>
  <w:num w:numId="29">
    <w:abstractNumId w:val="28"/>
  </w:num>
  <w:num w:numId="30">
    <w:abstractNumId w:val="1"/>
  </w:num>
  <w:num w:numId="31">
    <w:abstractNumId w:val="7"/>
  </w:num>
  <w:num w:numId="32">
    <w:abstractNumId w:val="35"/>
  </w:num>
  <w:num w:numId="33">
    <w:abstractNumId w:val="32"/>
  </w:num>
  <w:num w:numId="34">
    <w:abstractNumId w:val="26"/>
  </w:num>
  <w:num w:numId="35">
    <w:abstractNumId w:val="3"/>
  </w:num>
  <w:num w:numId="3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6"/>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33DF"/>
    <w:rsid w:val="00014BE7"/>
    <w:rsid w:val="00037486"/>
    <w:rsid w:val="00041395"/>
    <w:rsid w:val="00051F0C"/>
    <w:rsid w:val="00066A87"/>
    <w:rsid w:val="00070815"/>
    <w:rsid w:val="00073386"/>
    <w:rsid w:val="000807B7"/>
    <w:rsid w:val="000B76B5"/>
    <w:rsid w:val="001026FD"/>
    <w:rsid w:val="001122FB"/>
    <w:rsid w:val="00190B7C"/>
    <w:rsid w:val="001A4ECD"/>
    <w:rsid w:val="001D0038"/>
    <w:rsid w:val="0022078F"/>
    <w:rsid w:val="00246573"/>
    <w:rsid w:val="00247E84"/>
    <w:rsid w:val="002B0D52"/>
    <w:rsid w:val="002C6123"/>
    <w:rsid w:val="002D6ED0"/>
    <w:rsid w:val="00371AD9"/>
    <w:rsid w:val="003963ED"/>
    <w:rsid w:val="003A7C43"/>
    <w:rsid w:val="003D2820"/>
    <w:rsid w:val="00431C54"/>
    <w:rsid w:val="004569DF"/>
    <w:rsid w:val="00473B71"/>
    <w:rsid w:val="00480DE7"/>
    <w:rsid w:val="004E4AF1"/>
    <w:rsid w:val="004E76E3"/>
    <w:rsid w:val="00517DA1"/>
    <w:rsid w:val="005A1C33"/>
    <w:rsid w:val="005B1357"/>
    <w:rsid w:val="00612A15"/>
    <w:rsid w:val="00634BC4"/>
    <w:rsid w:val="0065607B"/>
    <w:rsid w:val="00676A54"/>
    <w:rsid w:val="006F21D0"/>
    <w:rsid w:val="007D02A4"/>
    <w:rsid w:val="007F1903"/>
    <w:rsid w:val="00803679"/>
    <w:rsid w:val="00826C5E"/>
    <w:rsid w:val="0085021C"/>
    <w:rsid w:val="00856A99"/>
    <w:rsid w:val="00867300"/>
    <w:rsid w:val="008701EA"/>
    <w:rsid w:val="008B1A63"/>
    <w:rsid w:val="008E6943"/>
    <w:rsid w:val="00920C4F"/>
    <w:rsid w:val="00927625"/>
    <w:rsid w:val="00947B73"/>
    <w:rsid w:val="00972675"/>
    <w:rsid w:val="00974D1F"/>
    <w:rsid w:val="009A55C4"/>
    <w:rsid w:val="009E1B35"/>
    <w:rsid w:val="009E3C4F"/>
    <w:rsid w:val="009F3B2E"/>
    <w:rsid w:val="009F3D6E"/>
    <w:rsid w:val="00A3365C"/>
    <w:rsid w:val="00A36B55"/>
    <w:rsid w:val="00A414A7"/>
    <w:rsid w:val="00A43E3D"/>
    <w:rsid w:val="00A7230E"/>
    <w:rsid w:val="00A878A9"/>
    <w:rsid w:val="00A974DC"/>
    <w:rsid w:val="00AE1C60"/>
    <w:rsid w:val="00AE3040"/>
    <w:rsid w:val="00AF1BA4"/>
    <w:rsid w:val="00B17059"/>
    <w:rsid w:val="00B2268F"/>
    <w:rsid w:val="00BA0AFA"/>
    <w:rsid w:val="00BB7E57"/>
    <w:rsid w:val="00BE2986"/>
    <w:rsid w:val="00BE55BD"/>
    <w:rsid w:val="00D127CA"/>
    <w:rsid w:val="00D221E5"/>
    <w:rsid w:val="00D33B77"/>
    <w:rsid w:val="00DA4C5F"/>
    <w:rsid w:val="00DF33DF"/>
    <w:rsid w:val="00E0089C"/>
    <w:rsid w:val="00EC0D1B"/>
    <w:rsid w:val="00EC2C87"/>
    <w:rsid w:val="00EC7FDE"/>
    <w:rsid w:val="00ED5A30"/>
    <w:rsid w:val="00EE4E90"/>
    <w:rsid w:val="00EF0AD2"/>
    <w:rsid w:val="00EF0CB9"/>
    <w:rsid w:val="00F0128D"/>
    <w:rsid w:val="00F11749"/>
    <w:rsid w:val="00F267C9"/>
    <w:rsid w:val="00F93AA6"/>
    <w:rsid w:val="00FB70BC"/>
    <w:rsid w:val="00FD1A34"/>
    <w:rsid w:val="00FD66D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0355EB"/>
  <w15:chartTrackingRefBased/>
  <w15:docId w15:val="{16A000FA-8B04-914A-B7A0-34090C866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DF33DF"/>
    <w:pPr>
      <w:ind w:left="720"/>
      <w:contextualSpacing/>
    </w:pPr>
  </w:style>
  <w:style w:type="paragraph" w:styleId="Intestazione">
    <w:name w:val="header"/>
    <w:basedOn w:val="Normale"/>
    <w:link w:val="IntestazioneCarattere"/>
    <w:uiPriority w:val="99"/>
    <w:unhideWhenUsed/>
    <w:rsid w:val="00DF33DF"/>
    <w:pPr>
      <w:tabs>
        <w:tab w:val="center" w:pos="4819"/>
        <w:tab w:val="right" w:pos="9638"/>
      </w:tabs>
    </w:pPr>
  </w:style>
  <w:style w:type="character" w:customStyle="1" w:styleId="IntestazioneCarattere">
    <w:name w:val="Intestazione Carattere"/>
    <w:basedOn w:val="Carpredefinitoparagrafo"/>
    <w:link w:val="Intestazione"/>
    <w:uiPriority w:val="99"/>
    <w:rsid w:val="00DF33DF"/>
  </w:style>
  <w:style w:type="character" w:styleId="Numeropagina">
    <w:name w:val="page number"/>
    <w:basedOn w:val="Carpredefinitoparagrafo"/>
    <w:uiPriority w:val="99"/>
    <w:semiHidden/>
    <w:unhideWhenUsed/>
    <w:rsid w:val="00DF33DF"/>
  </w:style>
  <w:style w:type="paragraph" w:styleId="Pidipagina">
    <w:name w:val="footer"/>
    <w:basedOn w:val="Normale"/>
    <w:link w:val="PidipaginaCarattere"/>
    <w:uiPriority w:val="99"/>
    <w:unhideWhenUsed/>
    <w:rsid w:val="00DF33DF"/>
    <w:pPr>
      <w:tabs>
        <w:tab w:val="center" w:pos="4819"/>
        <w:tab w:val="right" w:pos="9638"/>
      </w:tabs>
    </w:pPr>
  </w:style>
  <w:style w:type="character" w:customStyle="1" w:styleId="PidipaginaCarattere">
    <w:name w:val="Piè di pagina Carattere"/>
    <w:basedOn w:val="Carpredefinitoparagrafo"/>
    <w:link w:val="Pidipagina"/>
    <w:uiPriority w:val="99"/>
    <w:rsid w:val="00DF33DF"/>
  </w:style>
  <w:style w:type="table" w:styleId="Grigliatabella">
    <w:name w:val="Table Grid"/>
    <w:basedOn w:val="Tabellanormale"/>
    <w:uiPriority w:val="39"/>
    <w:rsid w:val="008701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asemplice5">
    <w:name w:val="Plain Table 5"/>
    <w:basedOn w:val="Tabellanormale"/>
    <w:uiPriority w:val="45"/>
    <w:rsid w:val="008701EA"/>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lasemplice-3">
    <w:name w:val="Plain Table 3"/>
    <w:basedOn w:val="Tabellanormale"/>
    <w:uiPriority w:val="43"/>
    <w:rsid w:val="00BB7E5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ellasemplice-1">
    <w:name w:val="Plain Table 1"/>
    <w:basedOn w:val="Tabellanormale"/>
    <w:uiPriority w:val="41"/>
    <w:rsid w:val="00BB7E5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gliatabellachiara">
    <w:name w:val="Grid Table Light"/>
    <w:basedOn w:val="Tabellanormale"/>
    <w:uiPriority w:val="40"/>
    <w:rsid w:val="00BB7E5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andard">
    <w:name w:val="Standard"/>
    <w:rsid w:val="00FB70BC"/>
    <w:pPr>
      <w:widowControl w:val="0"/>
      <w:suppressAutoHyphens/>
      <w:autoSpaceDN w:val="0"/>
      <w:textAlignment w:val="baseline"/>
    </w:pPr>
    <w:rPr>
      <w:rFonts w:ascii="Times New Roman" w:eastAsia="SimSun" w:hAnsi="Times New Roman" w:cs="Arial"/>
      <w:kern w:val="3"/>
      <w:lang w:eastAsia="zh-CN" w:bidi="hi-IN"/>
    </w:rPr>
  </w:style>
  <w:style w:type="paragraph" w:styleId="NormaleWeb">
    <w:name w:val="Normal (Web)"/>
    <w:basedOn w:val="Normale"/>
    <w:uiPriority w:val="99"/>
    <w:semiHidden/>
    <w:unhideWhenUsed/>
    <w:rsid w:val="00051F0C"/>
    <w:pPr>
      <w:spacing w:before="100" w:beforeAutospacing="1" w:after="100" w:afterAutospacing="1"/>
    </w:pPr>
    <w:rPr>
      <w:rFonts w:ascii="Times New Roman" w:eastAsia="Times New Roman" w:hAnsi="Times New Roman" w:cs="Times New Roman"/>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3118741">
      <w:bodyDiv w:val="1"/>
      <w:marLeft w:val="0"/>
      <w:marRight w:val="0"/>
      <w:marTop w:val="0"/>
      <w:marBottom w:val="0"/>
      <w:divBdr>
        <w:top w:val="none" w:sz="0" w:space="0" w:color="auto"/>
        <w:left w:val="none" w:sz="0" w:space="0" w:color="auto"/>
        <w:bottom w:val="none" w:sz="0" w:space="0" w:color="auto"/>
        <w:right w:val="none" w:sz="0" w:space="0" w:color="auto"/>
      </w:divBdr>
      <w:divsChild>
        <w:div w:id="1046873339">
          <w:marLeft w:val="0"/>
          <w:marRight w:val="0"/>
          <w:marTop w:val="0"/>
          <w:marBottom w:val="0"/>
          <w:divBdr>
            <w:top w:val="none" w:sz="0" w:space="0" w:color="auto"/>
            <w:left w:val="none" w:sz="0" w:space="0" w:color="auto"/>
            <w:bottom w:val="none" w:sz="0" w:space="0" w:color="auto"/>
            <w:right w:val="none" w:sz="0" w:space="0" w:color="auto"/>
          </w:divBdr>
        </w:div>
      </w:divsChild>
    </w:div>
    <w:div w:id="1408649140">
      <w:bodyDiv w:val="1"/>
      <w:marLeft w:val="0"/>
      <w:marRight w:val="0"/>
      <w:marTop w:val="0"/>
      <w:marBottom w:val="0"/>
      <w:divBdr>
        <w:top w:val="none" w:sz="0" w:space="0" w:color="auto"/>
        <w:left w:val="none" w:sz="0" w:space="0" w:color="auto"/>
        <w:bottom w:val="none" w:sz="0" w:space="0" w:color="auto"/>
        <w:right w:val="none" w:sz="0" w:space="0" w:color="auto"/>
      </w:divBdr>
      <w:divsChild>
        <w:div w:id="1280642478">
          <w:marLeft w:val="0"/>
          <w:marRight w:val="0"/>
          <w:marTop w:val="0"/>
          <w:marBottom w:val="0"/>
          <w:divBdr>
            <w:top w:val="none" w:sz="0" w:space="0" w:color="auto"/>
            <w:left w:val="none" w:sz="0" w:space="0" w:color="auto"/>
            <w:bottom w:val="none" w:sz="0" w:space="0" w:color="auto"/>
            <w:right w:val="none" w:sz="0" w:space="0" w:color="auto"/>
          </w:divBdr>
        </w:div>
        <w:div w:id="1538196762">
          <w:marLeft w:val="0"/>
          <w:marRight w:val="0"/>
          <w:marTop w:val="0"/>
          <w:marBottom w:val="0"/>
          <w:divBdr>
            <w:top w:val="none" w:sz="0" w:space="0" w:color="auto"/>
            <w:left w:val="none" w:sz="0" w:space="0" w:color="auto"/>
            <w:bottom w:val="none" w:sz="0" w:space="0" w:color="auto"/>
            <w:right w:val="none" w:sz="0" w:space="0" w:color="auto"/>
          </w:divBdr>
        </w:div>
        <w:div w:id="776408691">
          <w:marLeft w:val="0"/>
          <w:marRight w:val="0"/>
          <w:marTop w:val="0"/>
          <w:marBottom w:val="0"/>
          <w:divBdr>
            <w:top w:val="none" w:sz="0" w:space="0" w:color="auto"/>
            <w:left w:val="none" w:sz="0" w:space="0" w:color="auto"/>
            <w:bottom w:val="none" w:sz="0" w:space="0" w:color="auto"/>
            <w:right w:val="none" w:sz="0" w:space="0" w:color="auto"/>
          </w:divBdr>
        </w:div>
        <w:div w:id="1767647957">
          <w:marLeft w:val="0"/>
          <w:marRight w:val="0"/>
          <w:marTop w:val="0"/>
          <w:marBottom w:val="0"/>
          <w:divBdr>
            <w:top w:val="none" w:sz="0" w:space="0" w:color="auto"/>
            <w:left w:val="none" w:sz="0" w:space="0" w:color="auto"/>
            <w:bottom w:val="none" w:sz="0" w:space="0" w:color="auto"/>
            <w:right w:val="none" w:sz="0" w:space="0" w:color="auto"/>
          </w:divBdr>
        </w:div>
        <w:div w:id="842404078">
          <w:marLeft w:val="0"/>
          <w:marRight w:val="0"/>
          <w:marTop w:val="0"/>
          <w:marBottom w:val="0"/>
          <w:divBdr>
            <w:top w:val="none" w:sz="0" w:space="0" w:color="auto"/>
            <w:left w:val="none" w:sz="0" w:space="0" w:color="auto"/>
            <w:bottom w:val="none" w:sz="0" w:space="0" w:color="auto"/>
            <w:right w:val="none" w:sz="0" w:space="0" w:color="auto"/>
          </w:divBdr>
        </w:div>
        <w:div w:id="423887222">
          <w:marLeft w:val="0"/>
          <w:marRight w:val="0"/>
          <w:marTop w:val="0"/>
          <w:marBottom w:val="0"/>
          <w:divBdr>
            <w:top w:val="none" w:sz="0" w:space="0" w:color="auto"/>
            <w:left w:val="none" w:sz="0" w:space="0" w:color="auto"/>
            <w:bottom w:val="none" w:sz="0" w:space="0" w:color="auto"/>
            <w:right w:val="none" w:sz="0" w:space="0" w:color="auto"/>
          </w:divBdr>
        </w:div>
        <w:div w:id="385763533">
          <w:marLeft w:val="0"/>
          <w:marRight w:val="0"/>
          <w:marTop w:val="0"/>
          <w:marBottom w:val="0"/>
          <w:divBdr>
            <w:top w:val="none" w:sz="0" w:space="0" w:color="auto"/>
            <w:left w:val="none" w:sz="0" w:space="0" w:color="auto"/>
            <w:bottom w:val="none" w:sz="0" w:space="0" w:color="auto"/>
            <w:right w:val="none" w:sz="0" w:space="0" w:color="auto"/>
          </w:divBdr>
        </w:div>
        <w:div w:id="2043093568">
          <w:marLeft w:val="0"/>
          <w:marRight w:val="0"/>
          <w:marTop w:val="0"/>
          <w:marBottom w:val="0"/>
          <w:divBdr>
            <w:top w:val="none" w:sz="0" w:space="0" w:color="auto"/>
            <w:left w:val="none" w:sz="0" w:space="0" w:color="auto"/>
            <w:bottom w:val="none" w:sz="0" w:space="0" w:color="auto"/>
            <w:right w:val="none" w:sz="0" w:space="0" w:color="auto"/>
          </w:divBdr>
        </w:div>
        <w:div w:id="331833975">
          <w:marLeft w:val="0"/>
          <w:marRight w:val="0"/>
          <w:marTop w:val="0"/>
          <w:marBottom w:val="0"/>
          <w:divBdr>
            <w:top w:val="none" w:sz="0" w:space="0" w:color="auto"/>
            <w:left w:val="none" w:sz="0" w:space="0" w:color="auto"/>
            <w:bottom w:val="none" w:sz="0" w:space="0" w:color="auto"/>
            <w:right w:val="none" w:sz="0" w:space="0" w:color="auto"/>
          </w:divBdr>
        </w:div>
        <w:div w:id="122620938">
          <w:marLeft w:val="0"/>
          <w:marRight w:val="0"/>
          <w:marTop w:val="0"/>
          <w:marBottom w:val="0"/>
          <w:divBdr>
            <w:top w:val="none" w:sz="0" w:space="0" w:color="auto"/>
            <w:left w:val="none" w:sz="0" w:space="0" w:color="auto"/>
            <w:bottom w:val="none" w:sz="0" w:space="0" w:color="auto"/>
            <w:right w:val="none" w:sz="0" w:space="0" w:color="auto"/>
          </w:divBdr>
        </w:div>
        <w:div w:id="1770662146">
          <w:marLeft w:val="0"/>
          <w:marRight w:val="0"/>
          <w:marTop w:val="0"/>
          <w:marBottom w:val="0"/>
          <w:divBdr>
            <w:top w:val="none" w:sz="0" w:space="0" w:color="auto"/>
            <w:left w:val="none" w:sz="0" w:space="0" w:color="auto"/>
            <w:bottom w:val="none" w:sz="0" w:space="0" w:color="auto"/>
            <w:right w:val="none" w:sz="0" w:space="0" w:color="auto"/>
          </w:divBdr>
        </w:div>
        <w:div w:id="1249778515">
          <w:marLeft w:val="0"/>
          <w:marRight w:val="0"/>
          <w:marTop w:val="0"/>
          <w:marBottom w:val="0"/>
          <w:divBdr>
            <w:top w:val="none" w:sz="0" w:space="0" w:color="auto"/>
            <w:left w:val="none" w:sz="0" w:space="0" w:color="auto"/>
            <w:bottom w:val="none" w:sz="0" w:space="0" w:color="auto"/>
            <w:right w:val="none" w:sz="0" w:space="0" w:color="auto"/>
          </w:divBdr>
        </w:div>
        <w:div w:id="1093893887">
          <w:marLeft w:val="0"/>
          <w:marRight w:val="0"/>
          <w:marTop w:val="0"/>
          <w:marBottom w:val="0"/>
          <w:divBdr>
            <w:top w:val="none" w:sz="0" w:space="0" w:color="auto"/>
            <w:left w:val="none" w:sz="0" w:space="0" w:color="auto"/>
            <w:bottom w:val="none" w:sz="0" w:space="0" w:color="auto"/>
            <w:right w:val="none" w:sz="0" w:space="0" w:color="auto"/>
          </w:divBdr>
        </w:div>
        <w:div w:id="822354495">
          <w:marLeft w:val="0"/>
          <w:marRight w:val="0"/>
          <w:marTop w:val="0"/>
          <w:marBottom w:val="0"/>
          <w:divBdr>
            <w:top w:val="none" w:sz="0" w:space="0" w:color="auto"/>
            <w:left w:val="none" w:sz="0" w:space="0" w:color="auto"/>
            <w:bottom w:val="none" w:sz="0" w:space="0" w:color="auto"/>
            <w:right w:val="none" w:sz="0" w:space="0" w:color="auto"/>
          </w:divBdr>
        </w:div>
        <w:div w:id="1733650834">
          <w:marLeft w:val="0"/>
          <w:marRight w:val="0"/>
          <w:marTop w:val="0"/>
          <w:marBottom w:val="0"/>
          <w:divBdr>
            <w:top w:val="none" w:sz="0" w:space="0" w:color="auto"/>
            <w:left w:val="none" w:sz="0" w:space="0" w:color="auto"/>
            <w:bottom w:val="none" w:sz="0" w:space="0" w:color="auto"/>
            <w:right w:val="none" w:sz="0" w:space="0" w:color="auto"/>
          </w:divBdr>
        </w:div>
        <w:div w:id="599602662">
          <w:marLeft w:val="0"/>
          <w:marRight w:val="0"/>
          <w:marTop w:val="0"/>
          <w:marBottom w:val="0"/>
          <w:divBdr>
            <w:top w:val="none" w:sz="0" w:space="0" w:color="auto"/>
            <w:left w:val="none" w:sz="0" w:space="0" w:color="auto"/>
            <w:bottom w:val="none" w:sz="0" w:space="0" w:color="auto"/>
            <w:right w:val="none" w:sz="0" w:space="0" w:color="auto"/>
          </w:divBdr>
        </w:div>
        <w:div w:id="1235163031">
          <w:marLeft w:val="0"/>
          <w:marRight w:val="0"/>
          <w:marTop w:val="0"/>
          <w:marBottom w:val="0"/>
          <w:divBdr>
            <w:top w:val="none" w:sz="0" w:space="0" w:color="auto"/>
            <w:left w:val="none" w:sz="0" w:space="0" w:color="auto"/>
            <w:bottom w:val="none" w:sz="0" w:space="0" w:color="auto"/>
            <w:right w:val="none" w:sz="0" w:space="0" w:color="auto"/>
          </w:divBdr>
        </w:div>
        <w:div w:id="76899572">
          <w:marLeft w:val="0"/>
          <w:marRight w:val="0"/>
          <w:marTop w:val="0"/>
          <w:marBottom w:val="0"/>
          <w:divBdr>
            <w:top w:val="none" w:sz="0" w:space="0" w:color="auto"/>
            <w:left w:val="none" w:sz="0" w:space="0" w:color="auto"/>
            <w:bottom w:val="none" w:sz="0" w:space="0" w:color="auto"/>
            <w:right w:val="none" w:sz="0" w:space="0" w:color="auto"/>
          </w:divBdr>
        </w:div>
        <w:div w:id="2014911598">
          <w:marLeft w:val="0"/>
          <w:marRight w:val="0"/>
          <w:marTop w:val="0"/>
          <w:marBottom w:val="0"/>
          <w:divBdr>
            <w:top w:val="none" w:sz="0" w:space="0" w:color="auto"/>
            <w:left w:val="none" w:sz="0" w:space="0" w:color="auto"/>
            <w:bottom w:val="none" w:sz="0" w:space="0" w:color="auto"/>
            <w:right w:val="none" w:sz="0" w:space="0" w:color="auto"/>
          </w:divBdr>
        </w:div>
        <w:div w:id="750856948">
          <w:marLeft w:val="0"/>
          <w:marRight w:val="0"/>
          <w:marTop w:val="0"/>
          <w:marBottom w:val="0"/>
          <w:divBdr>
            <w:top w:val="none" w:sz="0" w:space="0" w:color="auto"/>
            <w:left w:val="none" w:sz="0" w:space="0" w:color="auto"/>
            <w:bottom w:val="none" w:sz="0" w:space="0" w:color="auto"/>
            <w:right w:val="none" w:sz="0" w:space="0" w:color="auto"/>
          </w:divBdr>
        </w:div>
        <w:div w:id="1546867542">
          <w:marLeft w:val="0"/>
          <w:marRight w:val="0"/>
          <w:marTop w:val="0"/>
          <w:marBottom w:val="0"/>
          <w:divBdr>
            <w:top w:val="none" w:sz="0" w:space="0" w:color="auto"/>
            <w:left w:val="none" w:sz="0" w:space="0" w:color="auto"/>
            <w:bottom w:val="none" w:sz="0" w:space="0" w:color="auto"/>
            <w:right w:val="none" w:sz="0" w:space="0" w:color="auto"/>
          </w:divBdr>
        </w:div>
        <w:div w:id="999652620">
          <w:marLeft w:val="0"/>
          <w:marRight w:val="0"/>
          <w:marTop w:val="0"/>
          <w:marBottom w:val="0"/>
          <w:divBdr>
            <w:top w:val="none" w:sz="0" w:space="0" w:color="auto"/>
            <w:left w:val="none" w:sz="0" w:space="0" w:color="auto"/>
            <w:bottom w:val="none" w:sz="0" w:space="0" w:color="auto"/>
            <w:right w:val="none" w:sz="0" w:space="0" w:color="auto"/>
          </w:divBdr>
        </w:div>
        <w:div w:id="1474374312">
          <w:marLeft w:val="0"/>
          <w:marRight w:val="0"/>
          <w:marTop w:val="0"/>
          <w:marBottom w:val="0"/>
          <w:divBdr>
            <w:top w:val="none" w:sz="0" w:space="0" w:color="auto"/>
            <w:left w:val="none" w:sz="0" w:space="0" w:color="auto"/>
            <w:bottom w:val="none" w:sz="0" w:space="0" w:color="auto"/>
            <w:right w:val="none" w:sz="0" w:space="0" w:color="auto"/>
          </w:divBdr>
        </w:div>
        <w:div w:id="183060720">
          <w:marLeft w:val="0"/>
          <w:marRight w:val="0"/>
          <w:marTop w:val="0"/>
          <w:marBottom w:val="0"/>
          <w:divBdr>
            <w:top w:val="none" w:sz="0" w:space="0" w:color="auto"/>
            <w:left w:val="none" w:sz="0" w:space="0" w:color="auto"/>
            <w:bottom w:val="none" w:sz="0" w:space="0" w:color="auto"/>
            <w:right w:val="none" w:sz="0" w:space="0" w:color="auto"/>
          </w:divBdr>
        </w:div>
        <w:div w:id="707605249">
          <w:marLeft w:val="0"/>
          <w:marRight w:val="0"/>
          <w:marTop w:val="0"/>
          <w:marBottom w:val="0"/>
          <w:divBdr>
            <w:top w:val="none" w:sz="0" w:space="0" w:color="auto"/>
            <w:left w:val="none" w:sz="0" w:space="0" w:color="auto"/>
            <w:bottom w:val="none" w:sz="0" w:space="0" w:color="auto"/>
            <w:right w:val="none" w:sz="0" w:space="0" w:color="auto"/>
          </w:divBdr>
        </w:div>
        <w:div w:id="1194685237">
          <w:marLeft w:val="0"/>
          <w:marRight w:val="0"/>
          <w:marTop w:val="0"/>
          <w:marBottom w:val="0"/>
          <w:divBdr>
            <w:top w:val="none" w:sz="0" w:space="0" w:color="auto"/>
            <w:left w:val="none" w:sz="0" w:space="0" w:color="auto"/>
            <w:bottom w:val="none" w:sz="0" w:space="0" w:color="auto"/>
            <w:right w:val="none" w:sz="0" w:space="0" w:color="auto"/>
          </w:divBdr>
        </w:div>
        <w:div w:id="1761245849">
          <w:marLeft w:val="0"/>
          <w:marRight w:val="0"/>
          <w:marTop w:val="0"/>
          <w:marBottom w:val="0"/>
          <w:divBdr>
            <w:top w:val="none" w:sz="0" w:space="0" w:color="auto"/>
            <w:left w:val="none" w:sz="0" w:space="0" w:color="auto"/>
            <w:bottom w:val="none" w:sz="0" w:space="0" w:color="auto"/>
            <w:right w:val="none" w:sz="0" w:space="0" w:color="auto"/>
          </w:divBdr>
        </w:div>
        <w:div w:id="2128036650">
          <w:marLeft w:val="0"/>
          <w:marRight w:val="0"/>
          <w:marTop w:val="0"/>
          <w:marBottom w:val="0"/>
          <w:divBdr>
            <w:top w:val="none" w:sz="0" w:space="0" w:color="auto"/>
            <w:left w:val="none" w:sz="0" w:space="0" w:color="auto"/>
            <w:bottom w:val="none" w:sz="0" w:space="0" w:color="auto"/>
            <w:right w:val="none" w:sz="0" w:space="0" w:color="auto"/>
          </w:divBdr>
        </w:div>
        <w:div w:id="769816250">
          <w:marLeft w:val="0"/>
          <w:marRight w:val="0"/>
          <w:marTop w:val="0"/>
          <w:marBottom w:val="0"/>
          <w:divBdr>
            <w:top w:val="none" w:sz="0" w:space="0" w:color="auto"/>
            <w:left w:val="none" w:sz="0" w:space="0" w:color="auto"/>
            <w:bottom w:val="none" w:sz="0" w:space="0" w:color="auto"/>
            <w:right w:val="none" w:sz="0" w:space="0" w:color="auto"/>
          </w:divBdr>
        </w:div>
        <w:div w:id="1758867168">
          <w:marLeft w:val="0"/>
          <w:marRight w:val="0"/>
          <w:marTop w:val="0"/>
          <w:marBottom w:val="0"/>
          <w:divBdr>
            <w:top w:val="none" w:sz="0" w:space="0" w:color="auto"/>
            <w:left w:val="none" w:sz="0" w:space="0" w:color="auto"/>
            <w:bottom w:val="none" w:sz="0" w:space="0" w:color="auto"/>
            <w:right w:val="none" w:sz="0" w:space="0" w:color="auto"/>
          </w:divBdr>
        </w:div>
        <w:div w:id="1421830835">
          <w:marLeft w:val="0"/>
          <w:marRight w:val="0"/>
          <w:marTop w:val="0"/>
          <w:marBottom w:val="0"/>
          <w:divBdr>
            <w:top w:val="none" w:sz="0" w:space="0" w:color="auto"/>
            <w:left w:val="none" w:sz="0" w:space="0" w:color="auto"/>
            <w:bottom w:val="none" w:sz="0" w:space="0" w:color="auto"/>
            <w:right w:val="none" w:sz="0" w:space="0" w:color="auto"/>
          </w:divBdr>
        </w:div>
        <w:div w:id="10954266">
          <w:marLeft w:val="0"/>
          <w:marRight w:val="0"/>
          <w:marTop w:val="0"/>
          <w:marBottom w:val="0"/>
          <w:divBdr>
            <w:top w:val="none" w:sz="0" w:space="0" w:color="auto"/>
            <w:left w:val="none" w:sz="0" w:space="0" w:color="auto"/>
            <w:bottom w:val="none" w:sz="0" w:space="0" w:color="auto"/>
            <w:right w:val="none" w:sz="0" w:space="0" w:color="auto"/>
          </w:divBdr>
        </w:div>
      </w:divsChild>
    </w:div>
    <w:div w:id="1575966658">
      <w:bodyDiv w:val="1"/>
      <w:marLeft w:val="0"/>
      <w:marRight w:val="0"/>
      <w:marTop w:val="0"/>
      <w:marBottom w:val="0"/>
      <w:divBdr>
        <w:top w:val="none" w:sz="0" w:space="0" w:color="auto"/>
        <w:left w:val="none" w:sz="0" w:space="0" w:color="auto"/>
        <w:bottom w:val="none" w:sz="0" w:space="0" w:color="auto"/>
        <w:right w:val="none" w:sz="0" w:space="0" w:color="auto"/>
      </w:divBdr>
      <w:divsChild>
        <w:div w:id="318308789">
          <w:marLeft w:val="0"/>
          <w:marRight w:val="0"/>
          <w:marTop w:val="0"/>
          <w:marBottom w:val="0"/>
          <w:divBdr>
            <w:top w:val="none" w:sz="0" w:space="0" w:color="auto"/>
            <w:left w:val="none" w:sz="0" w:space="0" w:color="auto"/>
            <w:bottom w:val="none" w:sz="0" w:space="0" w:color="auto"/>
            <w:right w:val="none" w:sz="0" w:space="0" w:color="auto"/>
          </w:divBdr>
          <w:divsChild>
            <w:div w:id="452557239">
              <w:marLeft w:val="0"/>
              <w:marRight w:val="0"/>
              <w:marTop w:val="0"/>
              <w:marBottom w:val="0"/>
              <w:divBdr>
                <w:top w:val="none" w:sz="0" w:space="0" w:color="auto"/>
                <w:left w:val="none" w:sz="0" w:space="0" w:color="auto"/>
                <w:bottom w:val="none" w:sz="0" w:space="0" w:color="auto"/>
                <w:right w:val="none" w:sz="0" w:space="0" w:color="auto"/>
              </w:divBdr>
              <w:divsChild>
                <w:div w:id="1312101168">
                  <w:marLeft w:val="0"/>
                  <w:marRight w:val="0"/>
                  <w:marTop w:val="0"/>
                  <w:marBottom w:val="0"/>
                  <w:divBdr>
                    <w:top w:val="none" w:sz="0" w:space="0" w:color="auto"/>
                    <w:left w:val="none" w:sz="0" w:space="0" w:color="auto"/>
                    <w:bottom w:val="none" w:sz="0" w:space="0" w:color="auto"/>
                    <w:right w:val="none" w:sz="0" w:space="0" w:color="auto"/>
                  </w:divBdr>
                </w:div>
              </w:divsChild>
            </w:div>
            <w:div w:id="282658804">
              <w:marLeft w:val="0"/>
              <w:marRight w:val="0"/>
              <w:marTop w:val="0"/>
              <w:marBottom w:val="0"/>
              <w:divBdr>
                <w:top w:val="none" w:sz="0" w:space="0" w:color="auto"/>
                <w:left w:val="none" w:sz="0" w:space="0" w:color="auto"/>
                <w:bottom w:val="none" w:sz="0" w:space="0" w:color="auto"/>
                <w:right w:val="none" w:sz="0" w:space="0" w:color="auto"/>
              </w:divBdr>
              <w:divsChild>
                <w:div w:id="546988126">
                  <w:marLeft w:val="0"/>
                  <w:marRight w:val="0"/>
                  <w:marTop w:val="0"/>
                  <w:marBottom w:val="0"/>
                  <w:divBdr>
                    <w:top w:val="none" w:sz="0" w:space="0" w:color="auto"/>
                    <w:left w:val="none" w:sz="0" w:space="0" w:color="auto"/>
                    <w:bottom w:val="none" w:sz="0" w:space="0" w:color="auto"/>
                    <w:right w:val="none" w:sz="0" w:space="0" w:color="auto"/>
                  </w:divBdr>
                </w:div>
              </w:divsChild>
            </w:div>
            <w:div w:id="292754751">
              <w:marLeft w:val="0"/>
              <w:marRight w:val="0"/>
              <w:marTop w:val="0"/>
              <w:marBottom w:val="0"/>
              <w:divBdr>
                <w:top w:val="none" w:sz="0" w:space="0" w:color="auto"/>
                <w:left w:val="none" w:sz="0" w:space="0" w:color="auto"/>
                <w:bottom w:val="none" w:sz="0" w:space="0" w:color="auto"/>
                <w:right w:val="none" w:sz="0" w:space="0" w:color="auto"/>
              </w:divBdr>
              <w:divsChild>
                <w:div w:id="91397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001186">
          <w:marLeft w:val="0"/>
          <w:marRight w:val="0"/>
          <w:marTop w:val="0"/>
          <w:marBottom w:val="0"/>
          <w:divBdr>
            <w:top w:val="none" w:sz="0" w:space="0" w:color="auto"/>
            <w:left w:val="none" w:sz="0" w:space="0" w:color="auto"/>
            <w:bottom w:val="none" w:sz="0" w:space="0" w:color="auto"/>
            <w:right w:val="none" w:sz="0" w:space="0" w:color="auto"/>
          </w:divBdr>
          <w:divsChild>
            <w:div w:id="1088380379">
              <w:marLeft w:val="0"/>
              <w:marRight w:val="0"/>
              <w:marTop w:val="0"/>
              <w:marBottom w:val="0"/>
              <w:divBdr>
                <w:top w:val="none" w:sz="0" w:space="0" w:color="auto"/>
                <w:left w:val="none" w:sz="0" w:space="0" w:color="auto"/>
                <w:bottom w:val="none" w:sz="0" w:space="0" w:color="auto"/>
                <w:right w:val="none" w:sz="0" w:space="0" w:color="auto"/>
              </w:divBdr>
              <w:divsChild>
                <w:div w:id="1986855351">
                  <w:marLeft w:val="0"/>
                  <w:marRight w:val="0"/>
                  <w:marTop w:val="0"/>
                  <w:marBottom w:val="0"/>
                  <w:divBdr>
                    <w:top w:val="none" w:sz="0" w:space="0" w:color="auto"/>
                    <w:left w:val="none" w:sz="0" w:space="0" w:color="auto"/>
                    <w:bottom w:val="none" w:sz="0" w:space="0" w:color="auto"/>
                    <w:right w:val="none" w:sz="0" w:space="0" w:color="auto"/>
                  </w:divBdr>
                </w:div>
              </w:divsChild>
            </w:div>
            <w:div w:id="1083796265">
              <w:marLeft w:val="0"/>
              <w:marRight w:val="0"/>
              <w:marTop w:val="0"/>
              <w:marBottom w:val="0"/>
              <w:divBdr>
                <w:top w:val="none" w:sz="0" w:space="0" w:color="auto"/>
                <w:left w:val="none" w:sz="0" w:space="0" w:color="auto"/>
                <w:bottom w:val="none" w:sz="0" w:space="0" w:color="auto"/>
                <w:right w:val="none" w:sz="0" w:space="0" w:color="auto"/>
              </w:divBdr>
              <w:divsChild>
                <w:div w:id="1320033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359909">
          <w:marLeft w:val="0"/>
          <w:marRight w:val="0"/>
          <w:marTop w:val="0"/>
          <w:marBottom w:val="0"/>
          <w:divBdr>
            <w:top w:val="none" w:sz="0" w:space="0" w:color="auto"/>
            <w:left w:val="none" w:sz="0" w:space="0" w:color="auto"/>
            <w:bottom w:val="none" w:sz="0" w:space="0" w:color="auto"/>
            <w:right w:val="none" w:sz="0" w:space="0" w:color="auto"/>
          </w:divBdr>
          <w:divsChild>
            <w:div w:id="564805843">
              <w:marLeft w:val="0"/>
              <w:marRight w:val="0"/>
              <w:marTop w:val="0"/>
              <w:marBottom w:val="0"/>
              <w:divBdr>
                <w:top w:val="none" w:sz="0" w:space="0" w:color="auto"/>
                <w:left w:val="none" w:sz="0" w:space="0" w:color="auto"/>
                <w:bottom w:val="none" w:sz="0" w:space="0" w:color="auto"/>
                <w:right w:val="none" w:sz="0" w:space="0" w:color="auto"/>
              </w:divBdr>
              <w:divsChild>
                <w:div w:id="189609532">
                  <w:marLeft w:val="0"/>
                  <w:marRight w:val="0"/>
                  <w:marTop w:val="0"/>
                  <w:marBottom w:val="0"/>
                  <w:divBdr>
                    <w:top w:val="none" w:sz="0" w:space="0" w:color="auto"/>
                    <w:left w:val="none" w:sz="0" w:space="0" w:color="auto"/>
                    <w:bottom w:val="none" w:sz="0" w:space="0" w:color="auto"/>
                    <w:right w:val="none" w:sz="0" w:space="0" w:color="auto"/>
                  </w:divBdr>
                </w:div>
              </w:divsChild>
            </w:div>
            <w:div w:id="229851279">
              <w:marLeft w:val="0"/>
              <w:marRight w:val="0"/>
              <w:marTop w:val="0"/>
              <w:marBottom w:val="0"/>
              <w:divBdr>
                <w:top w:val="none" w:sz="0" w:space="0" w:color="auto"/>
                <w:left w:val="none" w:sz="0" w:space="0" w:color="auto"/>
                <w:bottom w:val="none" w:sz="0" w:space="0" w:color="auto"/>
                <w:right w:val="none" w:sz="0" w:space="0" w:color="auto"/>
              </w:divBdr>
              <w:divsChild>
                <w:div w:id="180825265">
                  <w:marLeft w:val="0"/>
                  <w:marRight w:val="0"/>
                  <w:marTop w:val="0"/>
                  <w:marBottom w:val="0"/>
                  <w:divBdr>
                    <w:top w:val="none" w:sz="0" w:space="0" w:color="auto"/>
                    <w:left w:val="none" w:sz="0" w:space="0" w:color="auto"/>
                    <w:bottom w:val="none" w:sz="0" w:space="0" w:color="auto"/>
                    <w:right w:val="none" w:sz="0" w:space="0" w:color="auto"/>
                  </w:divBdr>
                </w:div>
              </w:divsChild>
            </w:div>
            <w:div w:id="1289749010">
              <w:marLeft w:val="0"/>
              <w:marRight w:val="0"/>
              <w:marTop w:val="0"/>
              <w:marBottom w:val="0"/>
              <w:divBdr>
                <w:top w:val="none" w:sz="0" w:space="0" w:color="auto"/>
                <w:left w:val="none" w:sz="0" w:space="0" w:color="auto"/>
                <w:bottom w:val="none" w:sz="0" w:space="0" w:color="auto"/>
                <w:right w:val="none" w:sz="0" w:space="0" w:color="auto"/>
              </w:divBdr>
              <w:divsChild>
                <w:div w:id="116342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487558">
          <w:marLeft w:val="0"/>
          <w:marRight w:val="0"/>
          <w:marTop w:val="0"/>
          <w:marBottom w:val="0"/>
          <w:divBdr>
            <w:top w:val="none" w:sz="0" w:space="0" w:color="auto"/>
            <w:left w:val="none" w:sz="0" w:space="0" w:color="auto"/>
            <w:bottom w:val="none" w:sz="0" w:space="0" w:color="auto"/>
            <w:right w:val="none" w:sz="0" w:space="0" w:color="auto"/>
          </w:divBdr>
          <w:divsChild>
            <w:div w:id="915241721">
              <w:marLeft w:val="0"/>
              <w:marRight w:val="0"/>
              <w:marTop w:val="0"/>
              <w:marBottom w:val="0"/>
              <w:divBdr>
                <w:top w:val="none" w:sz="0" w:space="0" w:color="auto"/>
                <w:left w:val="none" w:sz="0" w:space="0" w:color="auto"/>
                <w:bottom w:val="none" w:sz="0" w:space="0" w:color="auto"/>
                <w:right w:val="none" w:sz="0" w:space="0" w:color="auto"/>
              </w:divBdr>
              <w:divsChild>
                <w:div w:id="105391008">
                  <w:marLeft w:val="0"/>
                  <w:marRight w:val="0"/>
                  <w:marTop w:val="0"/>
                  <w:marBottom w:val="0"/>
                  <w:divBdr>
                    <w:top w:val="none" w:sz="0" w:space="0" w:color="auto"/>
                    <w:left w:val="none" w:sz="0" w:space="0" w:color="auto"/>
                    <w:bottom w:val="none" w:sz="0" w:space="0" w:color="auto"/>
                    <w:right w:val="none" w:sz="0" w:space="0" w:color="auto"/>
                  </w:divBdr>
                </w:div>
              </w:divsChild>
            </w:div>
            <w:div w:id="301546236">
              <w:marLeft w:val="0"/>
              <w:marRight w:val="0"/>
              <w:marTop w:val="0"/>
              <w:marBottom w:val="0"/>
              <w:divBdr>
                <w:top w:val="none" w:sz="0" w:space="0" w:color="auto"/>
                <w:left w:val="none" w:sz="0" w:space="0" w:color="auto"/>
                <w:bottom w:val="none" w:sz="0" w:space="0" w:color="auto"/>
                <w:right w:val="none" w:sz="0" w:space="0" w:color="auto"/>
              </w:divBdr>
              <w:divsChild>
                <w:div w:id="103306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444802">
          <w:marLeft w:val="0"/>
          <w:marRight w:val="0"/>
          <w:marTop w:val="0"/>
          <w:marBottom w:val="0"/>
          <w:divBdr>
            <w:top w:val="none" w:sz="0" w:space="0" w:color="auto"/>
            <w:left w:val="none" w:sz="0" w:space="0" w:color="auto"/>
            <w:bottom w:val="none" w:sz="0" w:space="0" w:color="auto"/>
            <w:right w:val="none" w:sz="0" w:space="0" w:color="auto"/>
          </w:divBdr>
          <w:divsChild>
            <w:div w:id="553128689">
              <w:marLeft w:val="0"/>
              <w:marRight w:val="0"/>
              <w:marTop w:val="0"/>
              <w:marBottom w:val="0"/>
              <w:divBdr>
                <w:top w:val="none" w:sz="0" w:space="0" w:color="auto"/>
                <w:left w:val="none" w:sz="0" w:space="0" w:color="auto"/>
                <w:bottom w:val="none" w:sz="0" w:space="0" w:color="auto"/>
                <w:right w:val="none" w:sz="0" w:space="0" w:color="auto"/>
              </w:divBdr>
              <w:divsChild>
                <w:div w:id="614335219">
                  <w:marLeft w:val="0"/>
                  <w:marRight w:val="0"/>
                  <w:marTop w:val="0"/>
                  <w:marBottom w:val="0"/>
                  <w:divBdr>
                    <w:top w:val="none" w:sz="0" w:space="0" w:color="auto"/>
                    <w:left w:val="none" w:sz="0" w:space="0" w:color="auto"/>
                    <w:bottom w:val="none" w:sz="0" w:space="0" w:color="auto"/>
                    <w:right w:val="none" w:sz="0" w:space="0" w:color="auto"/>
                  </w:divBdr>
                </w:div>
              </w:divsChild>
            </w:div>
            <w:div w:id="1150172256">
              <w:marLeft w:val="0"/>
              <w:marRight w:val="0"/>
              <w:marTop w:val="0"/>
              <w:marBottom w:val="0"/>
              <w:divBdr>
                <w:top w:val="none" w:sz="0" w:space="0" w:color="auto"/>
                <w:left w:val="none" w:sz="0" w:space="0" w:color="auto"/>
                <w:bottom w:val="none" w:sz="0" w:space="0" w:color="auto"/>
                <w:right w:val="none" w:sz="0" w:space="0" w:color="auto"/>
              </w:divBdr>
              <w:divsChild>
                <w:div w:id="94877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291345">
          <w:marLeft w:val="0"/>
          <w:marRight w:val="0"/>
          <w:marTop w:val="0"/>
          <w:marBottom w:val="0"/>
          <w:divBdr>
            <w:top w:val="none" w:sz="0" w:space="0" w:color="auto"/>
            <w:left w:val="none" w:sz="0" w:space="0" w:color="auto"/>
            <w:bottom w:val="none" w:sz="0" w:space="0" w:color="auto"/>
            <w:right w:val="none" w:sz="0" w:space="0" w:color="auto"/>
          </w:divBdr>
          <w:divsChild>
            <w:div w:id="37825132">
              <w:marLeft w:val="0"/>
              <w:marRight w:val="0"/>
              <w:marTop w:val="0"/>
              <w:marBottom w:val="0"/>
              <w:divBdr>
                <w:top w:val="none" w:sz="0" w:space="0" w:color="auto"/>
                <w:left w:val="none" w:sz="0" w:space="0" w:color="auto"/>
                <w:bottom w:val="none" w:sz="0" w:space="0" w:color="auto"/>
                <w:right w:val="none" w:sz="0" w:space="0" w:color="auto"/>
              </w:divBdr>
              <w:divsChild>
                <w:div w:id="1635451454">
                  <w:marLeft w:val="0"/>
                  <w:marRight w:val="0"/>
                  <w:marTop w:val="0"/>
                  <w:marBottom w:val="0"/>
                  <w:divBdr>
                    <w:top w:val="none" w:sz="0" w:space="0" w:color="auto"/>
                    <w:left w:val="none" w:sz="0" w:space="0" w:color="auto"/>
                    <w:bottom w:val="none" w:sz="0" w:space="0" w:color="auto"/>
                    <w:right w:val="none" w:sz="0" w:space="0" w:color="auto"/>
                  </w:divBdr>
                </w:div>
              </w:divsChild>
            </w:div>
            <w:div w:id="727846881">
              <w:marLeft w:val="0"/>
              <w:marRight w:val="0"/>
              <w:marTop w:val="0"/>
              <w:marBottom w:val="0"/>
              <w:divBdr>
                <w:top w:val="none" w:sz="0" w:space="0" w:color="auto"/>
                <w:left w:val="none" w:sz="0" w:space="0" w:color="auto"/>
                <w:bottom w:val="none" w:sz="0" w:space="0" w:color="auto"/>
                <w:right w:val="none" w:sz="0" w:space="0" w:color="auto"/>
              </w:divBdr>
              <w:divsChild>
                <w:div w:id="199589157">
                  <w:marLeft w:val="0"/>
                  <w:marRight w:val="0"/>
                  <w:marTop w:val="0"/>
                  <w:marBottom w:val="0"/>
                  <w:divBdr>
                    <w:top w:val="none" w:sz="0" w:space="0" w:color="auto"/>
                    <w:left w:val="none" w:sz="0" w:space="0" w:color="auto"/>
                    <w:bottom w:val="none" w:sz="0" w:space="0" w:color="auto"/>
                    <w:right w:val="none" w:sz="0" w:space="0" w:color="auto"/>
                  </w:divBdr>
                </w:div>
              </w:divsChild>
            </w:div>
            <w:div w:id="1598095536">
              <w:marLeft w:val="0"/>
              <w:marRight w:val="0"/>
              <w:marTop w:val="0"/>
              <w:marBottom w:val="0"/>
              <w:divBdr>
                <w:top w:val="none" w:sz="0" w:space="0" w:color="auto"/>
                <w:left w:val="none" w:sz="0" w:space="0" w:color="auto"/>
                <w:bottom w:val="none" w:sz="0" w:space="0" w:color="auto"/>
                <w:right w:val="none" w:sz="0" w:space="0" w:color="auto"/>
              </w:divBdr>
              <w:divsChild>
                <w:div w:id="71188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284577">
          <w:marLeft w:val="0"/>
          <w:marRight w:val="0"/>
          <w:marTop w:val="0"/>
          <w:marBottom w:val="0"/>
          <w:divBdr>
            <w:top w:val="none" w:sz="0" w:space="0" w:color="auto"/>
            <w:left w:val="none" w:sz="0" w:space="0" w:color="auto"/>
            <w:bottom w:val="none" w:sz="0" w:space="0" w:color="auto"/>
            <w:right w:val="none" w:sz="0" w:space="0" w:color="auto"/>
          </w:divBdr>
          <w:divsChild>
            <w:div w:id="957181481">
              <w:marLeft w:val="0"/>
              <w:marRight w:val="0"/>
              <w:marTop w:val="0"/>
              <w:marBottom w:val="0"/>
              <w:divBdr>
                <w:top w:val="none" w:sz="0" w:space="0" w:color="auto"/>
                <w:left w:val="none" w:sz="0" w:space="0" w:color="auto"/>
                <w:bottom w:val="none" w:sz="0" w:space="0" w:color="auto"/>
                <w:right w:val="none" w:sz="0" w:space="0" w:color="auto"/>
              </w:divBdr>
              <w:divsChild>
                <w:div w:id="415328705">
                  <w:marLeft w:val="0"/>
                  <w:marRight w:val="0"/>
                  <w:marTop w:val="0"/>
                  <w:marBottom w:val="0"/>
                  <w:divBdr>
                    <w:top w:val="none" w:sz="0" w:space="0" w:color="auto"/>
                    <w:left w:val="none" w:sz="0" w:space="0" w:color="auto"/>
                    <w:bottom w:val="none" w:sz="0" w:space="0" w:color="auto"/>
                    <w:right w:val="none" w:sz="0" w:space="0" w:color="auto"/>
                  </w:divBdr>
                </w:div>
              </w:divsChild>
            </w:div>
            <w:div w:id="1457872352">
              <w:marLeft w:val="0"/>
              <w:marRight w:val="0"/>
              <w:marTop w:val="0"/>
              <w:marBottom w:val="0"/>
              <w:divBdr>
                <w:top w:val="none" w:sz="0" w:space="0" w:color="auto"/>
                <w:left w:val="none" w:sz="0" w:space="0" w:color="auto"/>
                <w:bottom w:val="none" w:sz="0" w:space="0" w:color="auto"/>
                <w:right w:val="none" w:sz="0" w:space="0" w:color="auto"/>
              </w:divBdr>
              <w:divsChild>
                <w:div w:id="1131747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652327">
          <w:marLeft w:val="0"/>
          <w:marRight w:val="0"/>
          <w:marTop w:val="0"/>
          <w:marBottom w:val="0"/>
          <w:divBdr>
            <w:top w:val="none" w:sz="0" w:space="0" w:color="auto"/>
            <w:left w:val="none" w:sz="0" w:space="0" w:color="auto"/>
            <w:bottom w:val="none" w:sz="0" w:space="0" w:color="auto"/>
            <w:right w:val="none" w:sz="0" w:space="0" w:color="auto"/>
          </w:divBdr>
          <w:divsChild>
            <w:div w:id="1071584227">
              <w:marLeft w:val="0"/>
              <w:marRight w:val="0"/>
              <w:marTop w:val="0"/>
              <w:marBottom w:val="0"/>
              <w:divBdr>
                <w:top w:val="none" w:sz="0" w:space="0" w:color="auto"/>
                <w:left w:val="none" w:sz="0" w:space="0" w:color="auto"/>
                <w:bottom w:val="none" w:sz="0" w:space="0" w:color="auto"/>
                <w:right w:val="none" w:sz="0" w:space="0" w:color="auto"/>
              </w:divBdr>
              <w:divsChild>
                <w:div w:id="1833911246">
                  <w:marLeft w:val="0"/>
                  <w:marRight w:val="0"/>
                  <w:marTop w:val="0"/>
                  <w:marBottom w:val="0"/>
                  <w:divBdr>
                    <w:top w:val="none" w:sz="0" w:space="0" w:color="auto"/>
                    <w:left w:val="none" w:sz="0" w:space="0" w:color="auto"/>
                    <w:bottom w:val="none" w:sz="0" w:space="0" w:color="auto"/>
                    <w:right w:val="none" w:sz="0" w:space="0" w:color="auto"/>
                  </w:divBdr>
                </w:div>
              </w:divsChild>
            </w:div>
            <w:div w:id="1453743424">
              <w:marLeft w:val="0"/>
              <w:marRight w:val="0"/>
              <w:marTop w:val="0"/>
              <w:marBottom w:val="0"/>
              <w:divBdr>
                <w:top w:val="none" w:sz="0" w:space="0" w:color="auto"/>
                <w:left w:val="none" w:sz="0" w:space="0" w:color="auto"/>
                <w:bottom w:val="none" w:sz="0" w:space="0" w:color="auto"/>
                <w:right w:val="none" w:sz="0" w:space="0" w:color="auto"/>
              </w:divBdr>
              <w:divsChild>
                <w:div w:id="2013334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699436">
          <w:marLeft w:val="0"/>
          <w:marRight w:val="0"/>
          <w:marTop w:val="0"/>
          <w:marBottom w:val="0"/>
          <w:divBdr>
            <w:top w:val="none" w:sz="0" w:space="0" w:color="auto"/>
            <w:left w:val="none" w:sz="0" w:space="0" w:color="auto"/>
            <w:bottom w:val="none" w:sz="0" w:space="0" w:color="auto"/>
            <w:right w:val="none" w:sz="0" w:space="0" w:color="auto"/>
          </w:divBdr>
          <w:divsChild>
            <w:div w:id="914825753">
              <w:marLeft w:val="0"/>
              <w:marRight w:val="0"/>
              <w:marTop w:val="0"/>
              <w:marBottom w:val="0"/>
              <w:divBdr>
                <w:top w:val="none" w:sz="0" w:space="0" w:color="auto"/>
                <w:left w:val="none" w:sz="0" w:space="0" w:color="auto"/>
                <w:bottom w:val="none" w:sz="0" w:space="0" w:color="auto"/>
                <w:right w:val="none" w:sz="0" w:space="0" w:color="auto"/>
              </w:divBdr>
              <w:divsChild>
                <w:div w:id="1718701430">
                  <w:marLeft w:val="0"/>
                  <w:marRight w:val="0"/>
                  <w:marTop w:val="0"/>
                  <w:marBottom w:val="0"/>
                  <w:divBdr>
                    <w:top w:val="none" w:sz="0" w:space="0" w:color="auto"/>
                    <w:left w:val="none" w:sz="0" w:space="0" w:color="auto"/>
                    <w:bottom w:val="none" w:sz="0" w:space="0" w:color="auto"/>
                    <w:right w:val="none" w:sz="0" w:space="0" w:color="auto"/>
                  </w:divBdr>
                </w:div>
              </w:divsChild>
            </w:div>
            <w:div w:id="791246550">
              <w:marLeft w:val="0"/>
              <w:marRight w:val="0"/>
              <w:marTop w:val="0"/>
              <w:marBottom w:val="0"/>
              <w:divBdr>
                <w:top w:val="none" w:sz="0" w:space="0" w:color="auto"/>
                <w:left w:val="none" w:sz="0" w:space="0" w:color="auto"/>
                <w:bottom w:val="none" w:sz="0" w:space="0" w:color="auto"/>
                <w:right w:val="none" w:sz="0" w:space="0" w:color="auto"/>
              </w:divBdr>
              <w:divsChild>
                <w:div w:id="649559450">
                  <w:marLeft w:val="0"/>
                  <w:marRight w:val="0"/>
                  <w:marTop w:val="0"/>
                  <w:marBottom w:val="0"/>
                  <w:divBdr>
                    <w:top w:val="none" w:sz="0" w:space="0" w:color="auto"/>
                    <w:left w:val="none" w:sz="0" w:space="0" w:color="auto"/>
                    <w:bottom w:val="none" w:sz="0" w:space="0" w:color="auto"/>
                    <w:right w:val="none" w:sz="0" w:space="0" w:color="auto"/>
                  </w:divBdr>
                </w:div>
              </w:divsChild>
            </w:div>
            <w:div w:id="594171289">
              <w:marLeft w:val="0"/>
              <w:marRight w:val="0"/>
              <w:marTop w:val="0"/>
              <w:marBottom w:val="0"/>
              <w:divBdr>
                <w:top w:val="none" w:sz="0" w:space="0" w:color="auto"/>
                <w:left w:val="none" w:sz="0" w:space="0" w:color="auto"/>
                <w:bottom w:val="none" w:sz="0" w:space="0" w:color="auto"/>
                <w:right w:val="none" w:sz="0" w:space="0" w:color="auto"/>
              </w:divBdr>
              <w:divsChild>
                <w:div w:id="564755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header" Target="header1.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327</TotalTime>
  <Pages>35</Pages>
  <Words>3620</Words>
  <Characters>20635</Characters>
  <Application>Microsoft Office Word</Application>
  <DocSecurity>0</DocSecurity>
  <Lines>171</Lines>
  <Paragraphs>48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24207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Manuela Pastore</dc:creator>
  <cp:keywords/>
  <dc:description/>
  <cp:lastModifiedBy>Manuela Pastore</cp:lastModifiedBy>
  <cp:revision>62</cp:revision>
  <dcterms:created xsi:type="dcterms:W3CDTF">2019-03-11T14:19:00Z</dcterms:created>
  <dcterms:modified xsi:type="dcterms:W3CDTF">2019-04-05T10:52:00Z</dcterms:modified>
</cp:coreProperties>
</file>